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rPr>
          <w:rFonts w:ascii="Times New Roman" w:hAnsi="Times New Roman"/>
          <w:sz w:val="24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ОБЩЕОБРАЗОВАТЕЛЬНОЕ УЧРЕЖД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НИЕ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НОВОСИБИРСКА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«СРЕДНЯЯ ОБЩЕОБРАЗОВАТЕЛЬНАЯ ШКОЛА № 103»</w:t>
      </w:r>
    </w:p>
    <w:p w14:paraId="05000000">
      <w:pPr>
        <w:keepNext w:val="1"/>
        <w:spacing w:after="0" w:line="240" w:lineRule="auto"/>
        <w:ind/>
        <w:jc w:val="center"/>
        <w:outlineLvl w:val="3"/>
        <w:rPr>
          <w:rFonts w:ascii="Times New Roman" w:hAnsi="Times New Roman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Layout w:type="fixed"/>
      </w:tblPr>
      <w:tblGrid>
        <w:gridCol w:w="4927"/>
        <w:gridCol w:w="4927"/>
      </w:tblGrid>
      <w:tr>
        <w:tc>
          <w:tcPr>
            <w:tcW w:type="dxa" w:w="4927"/>
          </w:tcPr>
          <w:p/>
        </w:tc>
        <w:tc>
          <w:tcPr>
            <w:tcW w:type="dxa" w:w="4927"/>
          </w:tcPr>
          <w:p/>
        </w:tc>
      </w:tr>
    </w:tbl>
    <w:p w14:paraId="07000000"/>
    <w:p w14:paraId="08000000"/>
    <w:p w14:paraId="09000000"/>
    <w:p w14:paraId="0A000000"/>
    <w:p w14:paraId="0B000000">
      <w:pPr>
        <w:rPr>
          <w:rFonts w:ascii="Times New Roman" w:hAnsi="Times New Roman"/>
          <w:sz w:val="36"/>
        </w:rPr>
      </w:pPr>
    </w:p>
    <w:p w14:paraId="0C000000">
      <w:pPr>
        <w:tabs>
          <w:tab w:leader="none" w:pos="2093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РАБОЧАЯ ПРОГРАММА </w:t>
      </w:r>
    </w:p>
    <w:p w14:paraId="0D000000">
      <w:pPr>
        <w:tabs>
          <w:tab w:leader="none" w:pos="2093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ВНЕУРОЧНОЙ ДЕЯТЕЛЬНОСТИ</w:t>
      </w:r>
    </w:p>
    <w:p w14:paraId="0E000000">
      <w:pPr>
        <w:tabs>
          <w:tab w:leader="none" w:pos="2093" w:val="left"/>
        </w:tabs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ПО </w:t>
      </w:r>
      <w:r>
        <w:rPr>
          <w:rFonts w:ascii="Times New Roman" w:hAnsi="Times New Roman"/>
          <w:b w:val="1"/>
          <w:sz w:val="36"/>
        </w:rPr>
        <w:t>РАЗВИТИЮ ПОЗНАВАТЕЛЬНЫХ СПОСОБНОСТЕЙ</w:t>
      </w:r>
    </w:p>
    <w:p w14:paraId="0F000000">
      <w:pPr>
        <w:tabs>
          <w:tab w:leader="none" w:pos="2093" w:val="left"/>
        </w:tabs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«ЮНЫМ УМНИКАМ И УМНИЦАМ»</w:t>
      </w:r>
    </w:p>
    <w:p w14:paraId="10000000">
      <w:pPr>
        <w:tabs>
          <w:tab w:leader="none" w:pos="2093" w:val="left"/>
        </w:tabs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Для </w:t>
      </w:r>
      <w:r>
        <w:rPr>
          <w:rFonts w:ascii="Times New Roman" w:hAnsi="Times New Roman"/>
          <w:b w:val="1"/>
          <w:sz w:val="36"/>
        </w:rPr>
        <w:t>1-4 классов</w:t>
      </w:r>
    </w:p>
    <w:p w14:paraId="11000000"/>
    <w:p w14:paraId="12000000"/>
    <w:p w14:paraId="13000000">
      <w:pPr>
        <w:rPr>
          <w:rFonts w:ascii="Times New Roman" w:hAnsi="Times New Roman"/>
          <w:sz w:val="28"/>
        </w:rPr>
      </w:pPr>
    </w:p>
    <w:tbl>
      <w:tblPr>
        <w:tblStyle w:val="Style_1"/>
        <w:tblLayout w:type="fixed"/>
      </w:tblPr>
      <w:tblGrid>
        <w:gridCol w:w="4927"/>
      </w:tblGrid>
      <w:tr>
        <w:tc>
          <w:tcPr>
            <w:tcW w:type="dxa" w:w="4927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СОСТАВИТЕЛЬ:</w:t>
            </w:r>
          </w:p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Каппасова Н. А.</w:t>
            </w:r>
          </w:p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начальных классов</w:t>
            </w:r>
          </w:p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18000000"/>
    <w:p w14:paraId="19000000"/>
    <w:p w14:paraId="1A000000"/>
    <w:p w14:paraId="1B000000"/>
    <w:p w14:paraId="1C000000"/>
    <w:p w14:paraId="1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Кинерь</w:t>
      </w:r>
    </w:p>
    <w:p w14:paraId="1E000000">
      <w:pPr>
        <w:spacing w:after="0" w:line="240" w:lineRule="auto"/>
        <w:ind/>
        <w:jc w:val="center"/>
      </w:pPr>
      <w:r>
        <w:rPr>
          <w:rFonts w:ascii="Times New Roman" w:hAnsi="Times New Roman"/>
          <w:sz w:val="24"/>
        </w:rPr>
        <w:t>2022</w:t>
      </w:r>
      <w:r>
        <w:rPr>
          <w:rFonts w:ascii="Times New Roman" w:hAnsi="Times New Roman"/>
          <w:sz w:val="24"/>
        </w:rPr>
        <w:t xml:space="preserve"> г.</w:t>
      </w:r>
    </w:p>
    <w:p w14:paraId="1F000000">
      <w:pPr>
        <w:spacing w:after="0"/>
        <w:ind/>
        <w:rPr>
          <w:rFonts w:ascii="Times New Roman" w:hAnsi="Times New Roman"/>
          <w:sz w:val="24"/>
        </w:rPr>
      </w:pPr>
    </w:p>
    <w:p w14:paraId="20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1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2000000">
      <w:pPr>
        <w:spacing w:after="0" w:line="240" w:lineRule="auto"/>
        <w:ind/>
        <w:rPr>
          <w:rFonts w:ascii="Times New Roman" w:hAnsi="Times New Roman"/>
          <w:b w:val="1"/>
          <w:color w:val="000000"/>
          <w:sz w:val="24"/>
        </w:rPr>
      </w:pPr>
    </w:p>
    <w:p w14:paraId="23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4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25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26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Цель обучения ребёнка состоит в том,</w:t>
      </w:r>
    </w:p>
    <w:p w14:paraId="27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чтобы сделать его способным развиваться дальше без помощи учителя.</w:t>
      </w:r>
    </w:p>
    <w:p w14:paraId="28000000">
      <w:pPr>
        <w:ind/>
        <w:jc w:val="right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П. Хаббард - амер. </w:t>
      </w:r>
      <w:r>
        <w:rPr>
          <w:rFonts w:ascii="Times New Roman" w:hAnsi="Times New Roman"/>
          <w:i w:val="1"/>
          <w:color w:val="000000"/>
          <w:sz w:val="24"/>
        </w:rPr>
        <w:t>п</w:t>
      </w:r>
      <w:r>
        <w:rPr>
          <w:rFonts w:ascii="Times New Roman" w:hAnsi="Times New Roman"/>
          <w:i w:val="1"/>
          <w:color w:val="000000"/>
          <w:sz w:val="24"/>
        </w:rPr>
        <w:t>исатель</w:t>
      </w:r>
    </w:p>
    <w:p w14:paraId="29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Большую роль в процессе учебной деятельности школьни</w:t>
      </w:r>
      <w:r>
        <w:rPr>
          <w:rFonts w:ascii="Times New Roman" w:hAnsi="Times New Roman"/>
          <w:color w:val="000000"/>
          <w:sz w:val="24"/>
        </w:rPr>
        <w:t>ков начальных классов, как о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мечают психологи, играет уро</w:t>
      </w:r>
      <w:r>
        <w:rPr>
          <w:rFonts w:ascii="Times New Roman" w:hAnsi="Times New Roman"/>
          <w:color w:val="000000"/>
          <w:sz w:val="24"/>
        </w:rPr>
        <w:t>вень развития познавательных пр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цессов: внимание, воспри</w:t>
      </w:r>
      <w:r>
        <w:rPr>
          <w:rFonts w:ascii="Times New Roman" w:hAnsi="Times New Roman"/>
          <w:color w:val="000000"/>
          <w:sz w:val="24"/>
        </w:rPr>
        <w:t>ятие, наблюдение, воображение, память, мышление. Развитие и совершенствование познав</w:t>
      </w:r>
      <w:r>
        <w:rPr>
          <w:rFonts w:ascii="Times New Roman" w:hAnsi="Times New Roman"/>
          <w:color w:val="000000"/>
          <w:sz w:val="24"/>
        </w:rPr>
        <w:t>ательных процессов будет более э</w:t>
      </w:r>
      <w:r>
        <w:rPr>
          <w:rFonts w:ascii="Times New Roman" w:hAnsi="Times New Roman"/>
          <w:color w:val="000000"/>
          <w:sz w:val="24"/>
        </w:rPr>
        <w:t>ффективным при целенаправленной организованной работе, что повл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чёт за собой и ра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ширение познавательных возмож</w:t>
      </w:r>
      <w:r>
        <w:rPr>
          <w:rFonts w:ascii="Times New Roman" w:hAnsi="Times New Roman"/>
          <w:color w:val="000000"/>
          <w:sz w:val="24"/>
        </w:rPr>
        <w:t>ностей детей.</w:t>
      </w:r>
    </w:p>
    <w:p w14:paraId="2A000000">
      <w:pPr>
        <w:spacing w:after="0" w:line="240" w:lineRule="auto"/>
        <w:ind w:firstLine="567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        </w:t>
      </w:r>
      <w:r>
        <w:rPr>
          <w:rFonts w:ascii="Times New Roman" w:hAnsi="Times New Roman"/>
          <w:color w:val="000000"/>
          <w:spacing w:val="-3"/>
          <w:sz w:val="24"/>
        </w:rPr>
        <w:t>Рабочая программа к курсу</w:t>
      </w:r>
      <w:r>
        <w:rPr>
          <w:rFonts w:ascii="Times New Roman" w:hAnsi="Times New Roman"/>
          <w:i w:val="1"/>
          <w:color w:val="000000"/>
          <w:spacing w:val="-3"/>
          <w:sz w:val="24"/>
        </w:rPr>
        <w:t xml:space="preserve"> «Юным умникам и умницам. Развитие познавательных сп</w:t>
      </w:r>
      <w:r>
        <w:rPr>
          <w:rFonts w:ascii="Times New Roman" w:hAnsi="Times New Roman"/>
          <w:i w:val="1"/>
          <w:color w:val="000000"/>
          <w:spacing w:val="-3"/>
          <w:sz w:val="24"/>
        </w:rPr>
        <w:t>о</w:t>
      </w:r>
      <w:r>
        <w:rPr>
          <w:rFonts w:ascii="Times New Roman" w:hAnsi="Times New Roman"/>
          <w:i w:val="1"/>
          <w:color w:val="000000"/>
          <w:spacing w:val="-3"/>
          <w:sz w:val="24"/>
        </w:rPr>
        <w:t>собностей</w:t>
      </w:r>
      <w:r>
        <w:rPr>
          <w:rFonts w:ascii="Times New Roman" w:hAnsi="Times New Roman"/>
          <w:i w:val="1"/>
          <w:color w:val="000000"/>
          <w:spacing w:val="-3"/>
          <w:sz w:val="24"/>
        </w:rPr>
        <w:t xml:space="preserve">» </w:t>
      </w:r>
      <w:r>
        <w:rPr>
          <w:rFonts w:ascii="Times New Roman" w:hAnsi="Times New Roman"/>
          <w:color w:val="000000"/>
          <w:spacing w:val="-3"/>
          <w:sz w:val="24"/>
        </w:rPr>
        <w:t>составлена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в соответствии с требованиями Федерального государственного образ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вательного стандарта начального общего об</w:t>
      </w:r>
      <w:r>
        <w:rPr>
          <w:rFonts w:ascii="Times New Roman" w:hAnsi="Times New Roman"/>
          <w:sz w:val="24"/>
        </w:rPr>
        <w:t xml:space="preserve">разования и </w:t>
      </w:r>
      <w:r>
        <w:rPr>
          <w:rFonts w:ascii="Times New Roman" w:hAnsi="Times New Roman"/>
          <w:color w:val="000000"/>
          <w:sz w:val="24"/>
        </w:rPr>
        <w:t>разработана на основе</w:t>
      </w:r>
      <w:r>
        <w:rPr>
          <w:rFonts w:ascii="Times New Roman" w:hAnsi="Times New Roman"/>
          <w:color w:val="000000"/>
          <w:sz w:val="24"/>
        </w:rPr>
        <w:t xml:space="preserve"> авторской</w:t>
      </w:r>
      <w:r>
        <w:rPr>
          <w:rFonts w:ascii="Times New Roman" w:hAnsi="Times New Roman"/>
          <w:color w:val="000000"/>
          <w:sz w:val="24"/>
        </w:rPr>
        <w:t xml:space="preserve"> пр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р</w:t>
      </w:r>
      <w:r>
        <w:rPr>
          <w:rFonts w:ascii="Times New Roman" w:hAnsi="Times New Roman"/>
          <w:color w:val="000000"/>
          <w:sz w:val="24"/>
        </w:rPr>
        <w:t>аммы О.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.Холодовой «Юным умн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кам и умницам. Развитие познавательных способностей». </w:t>
      </w:r>
      <w:r>
        <w:rPr>
          <w:rFonts w:ascii="Times New Roman" w:hAnsi="Times New Roman"/>
          <w:color w:val="000000"/>
          <w:sz w:val="24"/>
        </w:rPr>
        <w:t xml:space="preserve">Программа курса </w:t>
      </w:r>
      <w:r>
        <w:rPr>
          <w:rFonts w:ascii="Times New Roman" w:hAnsi="Times New Roman"/>
          <w:b w:val="1"/>
          <w:color w:val="000000"/>
          <w:sz w:val="24"/>
        </w:rPr>
        <w:t>«</w:t>
      </w:r>
      <w:r>
        <w:rPr>
          <w:rFonts w:ascii="Times New Roman" w:hAnsi="Times New Roman"/>
          <w:b w:val="1"/>
          <w:color w:val="000000"/>
          <w:sz w:val="24"/>
        </w:rPr>
        <w:t>У</w:t>
      </w:r>
      <w:r>
        <w:rPr>
          <w:rFonts w:ascii="Times New Roman" w:hAnsi="Times New Roman"/>
          <w:b w:val="1"/>
          <w:color w:val="000000"/>
          <w:sz w:val="24"/>
        </w:rPr>
        <w:t>мникам и умницам. Развитие познаватель</w:t>
      </w:r>
      <w:r>
        <w:rPr>
          <w:rFonts w:ascii="Times New Roman" w:hAnsi="Times New Roman"/>
          <w:b w:val="1"/>
          <w:color w:val="000000"/>
          <w:sz w:val="24"/>
        </w:rPr>
        <w:t xml:space="preserve">ных способностей» </w:t>
      </w:r>
      <w:r>
        <w:rPr>
          <w:rFonts w:ascii="Times New Roman" w:hAnsi="Times New Roman"/>
          <w:color w:val="000000"/>
          <w:sz w:val="24"/>
        </w:rPr>
        <w:t>предста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ляет систему интеллектуал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 xml:space="preserve">но-развивающих занятий для детей в возрасте от </w:t>
      </w:r>
      <w:r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10</w:t>
      </w:r>
      <w:r>
        <w:rPr>
          <w:rFonts w:ascii="Times New Roman" w:hAnsi="Times New Roman"/>
          <w:color w:val="000000"/>
          <w:sz w:val="24"/>
        </w:rPr>
        <w:t xml:space="preserve"> лет.</w:t>
      </w:r>
    </w:p>
    <w:p w14:paraId="2B000000">
      <w:pPr>
        <w:spacing w:after="0" w:line="240" w:lineRule="auto"/>
        <w:ind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b w:val="1"/>
          <w:color w:val="231F20"/>
          <w:sz w:val="24"/>
        </w:rPr>
        <w:t xml:space="preserve">       Новизна  данной рабочей программы определена федеральным государственным стандартом</w:t>
      </w:r>
      <w:r>
        <w:rPr>
          <w:rFonts w:ascii="Times New Roman" w:hAnsi="Times New Roman"/>
          <w:color w:val="231F20"/>
          <w:sz w:val="24"/>
        </w:rPr>
        <w:t xml:space="preserve"> </w:t>
      </w:r>
    </w:p>
    <w:p w14:paraId="2C000000">
      <w:pPr>
        <w:spacing w:after="0" w:line="240" w:lineRule="auto"/>
        <w:ind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Отличительными особенностями явл</w:t>
      </w:r>
      <w:r>
        <w:rPr>
          <w:rFonts w:ascii="Times New Roman" w:hAnsi="Times New Roman"/>
          <w:color w:val="231F20"/>
          <w:sz w:val="24"/>
        </w:rPr>
        <w:t>я</w:t>
      </w:r>
      <w:r>
        <w:rPr>
          <w:rFonts w:ascii="Times New Roman" w:hAnsi="Times New Roman"/>
          <w:color w:val="231F20"/>
          <w:sz w:val="24"/>
        </w:rPr>
        <w:t>ются:</w:t>
      </w:r>
    </w:p>
    <w:p w14:paraId="2D000000">
      <w:pPr>
        <w:pStyle w:val="Style_2"/>
        <w:spacing w:before="0"/>
        <w:ind/>
        <w:jc w:val="both"/>
        <w:rPr>
          <w:b w:val="0"/>
          <w:sz w:val="24"/>
        </w:rPr>
      </w:pPr>
      <w:r>
        <w:rPr>
          <w:b w:val="0"/>
          <w:color w:val="231F20"/>
          <w:sz w:val="24"/>
        </w:rPr>
        <w:t xml:space="preserve">1. Определение видов    организации деятельности учащихся, направленных  на достижение  </w:t>
      </w:r>
      <w:r>
        <w:rPr>
          <w:b w:val="0"/>
          <w:sz w:val="24"/>
        </w:rPr>
        <w:t>личностных, метапредметных и предметных результатов осво</w:t>
      </w:r>
      <w:r>
        <w:rPr>
          <w:b w:val="0"/>
          <w:sz w:val="24"/>
        </w:rPr>
        <w:t>е</w:t>
      </w:r>
      <w:r>
        <w:rPr>
          <w:b w:val="0"/>
          <w:sz w:val="24"/>
        </w:rPr>
        <w:t>ния учебного курса.</w:t>
      </w:r>
    </w:p>
    <w:p w14:paraId="2E000000">
      <w:pPr>
        <w:pStyle w:val="Style_2"/>
        <w:spacing w:before="0"/>
        <w:ind/>
        <w:jc w:val="both"/>
        <w:rPr>
          <w:b w:val="0"/>
          <w:sz w:val="24"/>
        </w:rPr>
      </w:pPr>
      <w:r>
        <w:rPr>
          <w:b w:val="0"/>
          <w:sz w:val="24"/>
        </w:rPr>
        <w:t>2. В основу реализации программы положены  ценностные ориентиры и  воспитательные р</w:t>
      </w:r>
      <w:r>
        <w:rPr>
          <w:b w:val="0"/>
          <w:sz w:val="24"/>
        </w:rPr>
        <w:t>е</w:t>
      </w:r>
      <w:r>
        <w:rPr>
          <w:b w:val="0"/>
          <w:sz w:val="24"/>
        </w:rPr>
        <w:t xml:space="preserve">зультаты. </w:t>
      </w:r>
    </w:p>
    <w:p w14:paraId="2F000000">
      <w:pPr>
        <w:pStyle w:val="Style_2"/>
        <w:spacing w:before="0"/>
        <w:ind/>
        <w:jc w:val="both"/>
        <w:rPr>
          <w:b w:val="0"/>
          <w:sz w:val="24"/>
        </w:rPr>
      </w:pPr>
      <w:r>
        <w:rPr>
          <w:b w:val="0"/>
          <w:sz w:val="24"/>
        </w:rPr>
        <w:t>3. Ценностные ориентации организации деятельности  предполагают уровневую оценку в д</w:t>
      </w:r>
      <w:r>
        <w:rPr>
          <w:b w:val="0"/>
          <w:sz w:val="24"/>
        </w:rPr>
        <w:t>о</w:t>
      </w:r>
      <w:r>
        <w:rPr>
          <w:b w:val="0"/>
          <w:sz w:val="24"/>
        </w:rPr>
        <w:t xml:space="preserve">стижении планируемых результатов.  </w:t>
      </w:r>
    </w:p>
    <w:p w14:paraId="30000000">
      <w:pPr>
        <w:pStyle w:val="Style_2"/>
        <w:spacing w:before="0"/>
        <w:ind/>
        <w:jc w:val="both"/>
        <w:rPr>
          <w:b w:val="0"/>
          <w:sz w:val="24"/>
        </w:rPr>
      </w:pPr>
      <w:r>
        <w:rPr>
          <w:b w:val="0"/>
          <w:sz w:val="24"/>
        </w:rPr>
        <w:t>4. Достижения планируемых результатов отслеживаются  в рамках внутренней системы оценки: педагогом, администрацией, психологом.</w:t>
      </w:r>
    </w:p>
    <w:p w14:paraId="31000000">
      <w:pPr>
        <w:pStyle w:val="Style_2"/>
        <w:spacing w:before="0"/>
        <w:ind/>
        <w:jc w:val="both"/>
        <w:rPr>
          <w:b w:val="0"/>
          <w:sz w:val="24"/>
        </w:rPr>
      </w:pPr>
      <w:r>
        <w:rPr>
          <w:b w:val="0"/>
          <w:sz w:val="24"/>
        </w:rPr>
        <w:t>5. В основу оценки личностных, метапредметных и предметных результатов освоения пр</w:t>
      </w:r>
      <w:r>
        <w:rPr>
          <w:b w:val="0"/>
          <w:sz w:val="24"/>
        </w:rPr>
        <w:t>о</w:t>
      </w:r>
      <w:r>
        <w:rPr>
          <w:b w:val="0"/>
          <w:sz w:val="24"/>
        </w:rPr>
        <w:t>граммы курса, воспитательного результата положены методики, предложенные Асмоловым А.Г., Криволаповой Н.А., Холодовой О.А.</w:t>
      </w:r>
    </w:p>
    <w:p w14:paraId="32000000">
      <w:pPr>
        <w:pStyle w:val="Style_2"/>
        <w:spacing w:before="0"/>
        <w:ind/>
        <w:jc w:val="both"/>
        <w:rPr>
          <w:b w:val="0"/>
          <w:sz w:val="24"/>
        </w:rPr>
      </w:pPr>
      <w:r>
        <w:rPr>
          <w:b w:val="0"/>
          <w:sz w:val="24"/>
        </w:rPr>
        <w:t>6. При планировании содержания занятий  прописаны виды познавательной деятельности уч</w:t>
      </w:r>
      <w:r>
        <w:rPr>
          <w:b w:val="0"/>
          <w:sz w:val="24"/>
        </w:rPr>
        <w:t>а</w:t>
      </w:r>
      <w:r>
        <w:rPr>
          <w:b w:val="0"/>
          <w:sz w:val="24"/>
        </w:rPr>
        <w:t>щихся по каждой теме.</w:t>
      </w:r>
    </w:p>
    <w:p w14:paraId="33000000">
      <w:pPr>
        <w:spacing w:after="0"/>
        <w:ind w:right="34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b w:val="1"/>
          <w:spacing w:val="-3"/>
          <w:sz w:val="24"/>
        </w:rPr>
        <w:t xml:space="preserve">         Цель данного курса: </w:t>
      </w:r>
      <w:r>
        <w:rPr>
          <w:rFonts w:ascii="Times New Roman" w:hAnsi="Times New Roman"/>
          <w:spacing w:val="-3"/>
          <w:sz w:val="24"/>
        </w:rPr>
        <w:t>развитие познавательных способностей учащихся  на основе системы развивающих занятий.</w:t>
      </w:r>
    </w:p>
    <w:p w14:paraId="34000000">
      <w:pPr>
        <w:spacing w:after="0"/>
        <w:ind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  </w:t>
      </w:r>
      <w:r>
        <w:rPr>
          <w:rFonts w:ascii="Times New Roman" w:hAnsi="Times New Roman"/>
          <w:b w:val="1"/>
          <w:spacing w:val="-3"/>
          <w:sz w:val="24"/>
        </w:rPr>
        <w:t>Основные задачи курса:</w:t>
      </w:r>
    </w:p>
    <w:p w14:paraId="35000000">
      <w:pPr>
        <w:widowControl w:val="0"/>
        <w:numPr>
          <w:ilvl w:val="0"/>
          <w:numId w:val="1"/>
        </w:numPr>
        <w:tabs>
          <w:tab w:leader="none" w:pos="710" w:val="left"/>
        </w:tabs>
        <w:spacing w:after="0"/>
        <w:ind w:hanging="10" w:left="10" w:right="34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развитие мышления в процессе формирования основных приемов мысли</w:t>
      </w:r>
      <w:r>
        <w:rPr>
          <w:rFonts w:ascii="Times New Roman" w:hAnsi="Times New Roman"/>
          <w:spacing w:val="-3"/>
          <w:sz w:val="24"/>
        </w:rPr>
        <w:t>тельной деятельности: анализа, синтеза, сравнения, обобщения, классификации, умение в</w:t>
      </w:r>
      <w:r>
        <w:rPr>
          <w:rFonts w:ascii="Times New Roman" w:hAnsi="Times New Roman"/>
          <w:spacing w:val="-3"/>
          <w:sz w:val="24"/>
        </w:rPr>
        <w:t>ы</w:t>
      </w:r>
      <w:r>
        <w:rPr>
          <w:rFonts w:ascii="Times New Roman" w:hAnsi="Times New Roman"/>
          <w:spacing w:val="-3"/>
          <w:sz w:val="24"/>
        </w:rPr>
        <w:t>делять главное, доказывать и опровергать, делать несложные выводы;</w:t>
      </w:r>
    </w:p>
    <w:p w14:paraId="36000000">
      <w:pPr>
        <w:widowControl w:val="0"/>
        <w:numPr>
          <w:ilvl w:val="0"/>
          <w:numId w:val="1"/>
        </w:numPr>
        <w:tabs>
          <w:tab w:leader="none" w:pos="710" w:val="left"/>
        </w:tabs>
        <w:spacing w:after="0"/>
        <w:ind w:hanging="10" w:left="10" w:right="29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развитие психических познавательных процессов: различных видов памяти, внимания, зр</w:t>
      </w:r>
      <w:r>
        <w:rPr>
          <w:rFonts w:ascii="Times New Roman" w:hAnsi="Times New Roman"/>
          <w:spacing w:val="-3"/>
          <w:sz w:val="24"/>
        </w:rPr>
        <w:t>и</w:t>
      </w:r>
      <w:r>
        <w:rPr>
          <w:rFonts w:ascii="Times New Roman" w:hAnsi="Times New Roman"/>
          <w:spacing w:val="-3"/>
          <w:sz w:val="24"/>
        </w:rPr>
        <w:t>тельного восприятия, воображения;</w:t>
      </w:r>
    </w:p>
    <w:p w14:paraId="37000000">
      <w:pPr>
        <w:widowControl w:val="0"/>
        <w:numPr>
          <w:ilvl w:val="0"/>
          <w:numId w:val="1"/>
        </w:numPr>
        <w:tabs>
          <w:tab w:leader="none" w:pos="710" w:val="left"/>
        </w:tabs>
        <w:spacing w:after="0"/>
        <w:ind w:hanging="10" w:left="10" w:right="29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развитие языковой культуры и формирование речевых умений: четко и ясно излагать свои мы</w:t>
      </w:r>
      <w:r>
        <w:rPr>
          <w:rFonts w:ascii="Times New Roman" w:hAnsi="Times New Roman"/>
          <w:spacing w:val="-3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ли, давать определения понятиям, строить умозаключе</w:t>
      </w:r>
      <w:r>
        <w:rPr>
          <w:rFonts w:ascii="Times New Roman" w:hAnsi="Times New Roman"/>
          <w:spacing w:val="-3"/>
          <w:sz w:val="24"/>
        </w:rPr>
        <w:t>ния, аргументировано доказывать свою точку зрения;</w:t>
      </w:r>
    </w:p>
    <w:p w14:paraId="38000000">
      <w:pPr>
        <w:widowControl w:val="0"/>
        <w:numPr>
          <w:ilvl w:val="0"/>
          <w:numId w:val="1"/>
        </w:numPr>
        <w:tabs>
          <w:tab w:leader="none" w:pos="710" w:val="left"/>
        </w:tabs>
        <w:spacing w:after="0"/>
        <w:ind w:hanging="10" w:left="10" w:right="29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формирование навыков творческого мышления и развитие умения ре</w:t>
      </w:r>
      <w:r>
        <w:rPr>
          <w:rFonts w:ascii="Times New Roman" w:hAnsi="Times New Roman"/>
          <w:spacing w:val="-3"/>
          <w:sz w:val="24"/>
        </w:rPr>
        <w:t>шать нестандартные зад</w:t>
      </w:r>
      <w:r>
        <w:rPr>
          <w:rFonts w:ascii="Times New Roman" w:hAnsi="Times New Roman"/>
          <w:spacing w:val="-3"/>
          <w:sz w:val="24"/>
        </w:rPr>
        <w:t>а</w:t>
      </w:r>
      <w:r>
        <w:rPr>
          <w:rFonts w:ascii="Times New Roman" w:hAnsi="Times New Roman"/>
          <w:spacing w:val="-3"/>
          <w:sz w:val="24"/>
        </w:rPr>
        <w:t>чи;</w:t>
      </w:r>
    </w:p>
    <w:p w14:paraId="39000000">
      <w:pPr>
        <w:widowControl w:val="0"/>
        <w:numPr>
          <w:ilvl w:val="0"/>
          <w:numId w:val="1"/>
        </w:numPr>
        <w:tabs>
          <w:tab w:leader="none" w:pos="710" w:val="left"/>
        </w:tabs>
        <w:spacing w:after="0"/>
        <w:ind w:hanging="10" w:left="10" w:right="29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развитие познавательной активности и самостоятельной мыслительной деятел</w:t>
      </w:r>
      <w:r>
        <w:rPr>
          <w:rFonts w:ascii="Times New Roman" w:hAnsi="Times New Roman"/>
          <w:spacing w:val="-3"/>
          <w:sz w:val="24"/>
        </w:rPr>
        <w:t>ь</w:t>
      </w:r>
      <w:r>
        <w:rPr>
          <w:rFonts w:ascii="Times New Roman" w:hAnsi="Times New Roman"/>
          <w:spacing w:val="-3"/>
          <w:sz w:val="24"/>
        </w:rPr>
        <w:t>ности учащихся;</w:t>
      </w:r>
    </w:p>
    <w:p w14:paraId="3A000000">
      <w:pPr>
        <w:widowControl w:val="0"/>
        <w:numPr>
          <w:ilvl w:val="0"/>
          <w:numId w:val="1"/>
        </w:numPr>
        <w:tabs>
          <w:tab w:leader="none" w:pos="710" w:val="left"/>
        </w:tabs>
        <w:spacing w:after="0"/>
        <w:ind w:hanging="10" w:left="10" w:right="24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формирование и развитие коммуникативных умений: умение общаться и взаим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pacing w:val="-3"/>
          <w:sz w:val="24"/>
        </w:rPr>
        <w:t>действовать в коллективе, работать в парах, группах, уважать мнение других, объективно оценивать свою раб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pacing w:val="-3"/>
          <w:sz w:val="24"/>
        </w:rPr>
        <w:t>ту и деятельность одноклассников;</w:t>
      </w:r>
    </w:p>
    <w:p w14:paraId="3B000000">
      <w:pPr>
        <w:widowControl w:val="0"/>
        <w:numPr>
          <w:ilvl w:val="0"/>
          <w:numId w:val="1"/>
        </w:numPr>
        <w:tabs>
          <w:tab w:leader="none" w:pos="710" w:val="left"/>
        </w:tabs>
        <w:spacing w:after="0"/>
        <w:ind w:hanging="10" w:left="10" w:right="19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формирование навыков применения полученных знаний и умений в процессе изучения школ</w:t>
      </w:r>
      <w:r>
        <w:rPr>
          <w:rFonts w:ascii="Times New Roman" w:hAnsi="Times New Roman"/>
          <w:spacing w:val="-3"/>
          <w:sz w:val="24"/>
        </w:rPr>
        <w:t>ь</w:t>
      </w:r>
      <w:r>
        <w:rPr>
          <w:rFonts w:ascii="Times New Roman" w:hAnsi="Times New Roman"/>
          <w:spacing w:val="-3"/>
          <w:sz w:val="24"/>
        </w:rPr>
        <w:t>ных дисциплин и в практической деятельности.</w:t>
      </w:r>
    </w:p>
    <w:p w14:paraId="3C000000">
      <w:pPr>
        <w:spacing w:after="0"/>
        <w:ind w:firstLine="567" w:left="0"/>
        <w:jc w:val="both"/>
        <w:rPr>
          <w:rFonts w:ascii="Times New Roman" w:hAnsi="Times New Roman"/>
          <w:b w:val="1"/>
          <w:color w:val="000000"/>
          <w:spacing w:val="1"/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Таким образом, принципиально</w:t>
      </w:r>
      <w:r>
        <w:rPr>
          <w:rFonts w:ascii="Times New Roman" w:hAnsi="Times New Roman"/>
          <w:color w:val="000000"/>
          <w:spacing w:val="-2"/>
          <w:sz w:val="24"/>
        </w:rPr>
        <w:t xml:space="preserve">й </w:t>
      </w:r>
      <w:r>
        <w:rPr>
          <w:rFonts w:ascii="Times New Roman" w:hAnsi="Times New Roman"/>
          <w:b w:val="1"/>
          <w:color w:val="000000"/>
          <w:spacing w:val="-2"/>
          <w:sz w:val="24"/>
        </w:rPr>
        <w:t xml:space="preserve">задачей предлагаемого курса является именно </w:t>
      </w:r>
      <w:r>
        <w:rPr>
          <w:rFonts w:ascii="Times New Roman" w:hAnsi="Times New Roman"/>
          <w:b w:val="1"/>
          <w:color w:val="000000"/>
          <w:spacing w:val="-2"/>
          <w:sz w:val="24"/>
          <w:u w:val="single"/>
        </w:rPr>
        <w:t>разв</w:t>
      </w:r>
      <w:r>
        <w:rPr>
          <w:rFonts w:ascii="Times New Roman" w:hAnsi="Times New Roman"/>
          <w:b w:val="1"/>
          <w:color w:val="000000"/>
          <w:spacing w:val="-2"/>
          <w:sz w:val="24"/>
          <w:u w:val="single"/>
        </w:rPr>
        <w:t>и</w:t>
      </w:r>
      <w:r>
        <w:rPr>
          <w:rFonts w:ascii="Times New Roman" w:hAnsi="Times New Roman"/>
          <w:b w:val="1"/>
          <w:color w:val="000000"/>
          <w:spacing w:val="-2"/>
          <w:sz w:val="24"/>
          <w:u w:val="single"/>
        </w:rPr>
        <w:t>тие познав</w:t>
      </w:r>
      <w:r>
        <w:rPr>
          <w:rFonts w:ascii="Times New Roman" w:hAnsi="Times New Roman"/>
          <w:b w:val="1"/>
          <w:color w:val="000000"/>
          <w:spacing w:val="-1"/>
          <w:sz w:val="24"/>
          <w:u w:val="single"/>
        </w:rPr>
        <w:t>ательных способностей</w:t>
      </w:r>
      <w:r>
        <w:rPr>
          <w:rFonts w:ascii="Times New Roman" w:hAnsi="Times New Roman"/>
          <w:b w:val="1"/>
          <w:color w:val="000000"/>
          <w:spacing w:val="-1"/>
          <w:sz w:val="24"/>
        </w:rPr>
        <w:t xml:space="preserve"> и </w:t>
      </w:r>
      <w:r>
        <w:rPr>
          <w:rFonts w:ascii="Times New Roman" w:hAnsi="Times New Roman"/>
          <w:b w:val="1"/>
          <w:color w:val="000000"/>
          <w:spacing w:val="-1"/>
          <w:sz w:val="24"/>
          <w:u w:val="single"/>
        </w:rPr>
        <w:t>общеучебных умений и навыков</w:t>
      </w:r>
      <w:r>
        <w:rPr>
          <w:rFonts w:ascii="Times New Roman" w:hAnsi="Times New Roman"/>
          <w:b w:val="1"/>
          <w:color w:val="000000"/>
          <w:spacing w:val="-1"/>
          <w:sz w:val="24"/>
        </w:rPr>
        <w:t xml:space="preserve">, а не </w:t>
      </w:r>
      <w:r>
        <w:rPr>
          <w:rFonts w:ascii="Times New Roman" w:hAnsi="Times New Roman"/>
          <w:b w:val="1"/>
          <w:color w:val="000000"/>
          <w:spacing w:val="1"/>
          <w:sz w:val="24"/>
        </w:rPr>
        <w:t>усвоение каких-то конкретных знаний и умений.</w:t>
      </w:r>
    </w:p>
    <w:p w14:paraId="3D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Курс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включает </w:t>
      </w:r>
      <w:r>
        <w:rPr>
          <w:rFonts w:ascii="Times New Roman" w:hAnsi="Times New Roman"/>
          <w:b w:val="1"/>
          <w:color w:val="000000"/>
          <w:sz w:val="24"/>
        </w:rPr>
        <w:t>33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заняти</w:t>
      </w:r>
      <w:r>
        <w:rPr>
          <w:rFonts w:ascii="Times New Roman" w:hAnsi="Times New Roman"/>
          <w:b w:val="1"/>
          <w:color w:val="000000"/>
          <w:sz w:val="24"/>
        </w:rPr>
        <w:t>я</w:t>
      </w:r>
      <w:r>
        <w:rPr>
          <w:rFonts w:ascii="Times New Roman" w:hAnsi="Times New Roman"/>
          <w:b w:val="1"/>
          <w:color w:val="000000"/>
          <w:sz w:val="24"/>
        </w:rPr>
        <w:t xml:space="preserve"> в 1 классе, 34 занятия – во 2</w:t>
      </w:r>
      <w:r>
        <w:rPr>
          <w:rFonts w:ascii="Times New Roman" w:hAnsi="Times New Roman"/>
          <w:b w:val="1"/>
          <w:color w:val="000000"/>
          <w:sz w:val="24"/>
        </w:rPr>
        <w:t xml:space="preserve"> - 4 классах</w:t>
      </w:r>
      <w:r>
        <w:rPr>
          <w:rFonts w:ascii="Times New Roman" w:hAnsi="Times New Roman"/>
          <w:b w:val="1"/>
          <w:color w:val="000000"/>
          <w:sz w:val="24"/>
        </w:rPr>
        <w:t>: 1 занятие в нед</w:t>
      </w:r>
      <w:r>
        <w:rPr>
          <w:rFonts w:ascii="Times New Roman" w:hAnsi="Times New Roman"/>
          <w:b w:val="1"/>
          <w:color w:val="000000"/>
          <w:sz w:val="24"/>
        </w:rPr>
        <w:t>е</w:t>
      </w:r>
      <w:r>
        <w:rPr>
          <w:rFonts w:ascii="Times New Roman" w:hAnsi="Times New Roman"/>
          <w:b w:val="1"/>
          <w:color w:val="000000"/>
          <w:sz w:val="24"/>
        </w:rPr>
        <w:t>лю</w:t>
      </w:r>
      <w:r>
        <w:rPr>
          <w:rFonts w:ascii="Times New Roman" w:hAnsi="Times New Roman"/>
          <w:b w:val="1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Всего 135 занятий. </w:t>
      </w:r>
    </w:p>
    <w:p w14:paraId="3E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3F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Особенности организации учебного процесса.</w:t>
      </w:r>
    </w:p>
    <w:p w14:paraId="40000000">
      <w:pPr>
        <w:spacing w:after="0" w:line="240" w:lineRule="auto"/>
        <w:ind w:firstLine="567" w:left="0"/>
        <w:jc w:val="center"/>
        <w:rPr>
          <w:rFonts w:ascii="Times New Roman" w:hAnsi="Times New Roman"/>
          <w:color w:val="000000"/>
          <w:sz w:val="24"/>
        </w:rPr>
      </w:pPr>
    </w:p>
    <w:p w14:paraId="4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основе построения курса лежит принцип разнообразия творческо-поисковых зада</w:t>
      </w:r>
      <w:r>
        <w:rPr>
          <w:rFonts w:ascii="Times New Roman" w:hAnsi="Times New Roman"/>
          <w:color w:val="000000"/>
          <w:sz w:val="24"/>
        </w:rPr>
        <w:t>ч. При этом основными выступают</w:t>
      </w:r>
      <w:r>
        <w:rPr>
          <w:rFonts w:ascii="Times New Roman" w:hAnsi="Times New Roman"/>
          <w:color w:val="000000"/>
          <w:sz w:val="24"/>
        </w:rPr>
        <w:t xml:space="preserve"> два следующих аспекта разнообразия: по содержанию и по сло</w:t>
      </w:r>
      <w:r>
        <w:rPr>
          <w:rFonts w:ascii="Times New Roman" w:hAnsi="Times New Roman"/>
          <w:color w:val="000000"/>
          <w:sz w:val="24"/>
        </w:rPr>
        <w:t>ж</w:t>
      </w:r>
      <w:r>
        <w:rPr>
          <w:rFonts w:ascii="Times New Roman" w:hAnsi="Times New Roman"/>
          <w:color w:val="000000"/>
          <w:sz w:val="24"/>
        </w:rPr>
        <w:t>ности задач.</w:t>
      </w:r>
    </w:p>
    <w:p w14:paraId="42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Систематический курс, построенный на таком разнообраз</w:t>
      </w:r>
      <w:r>
        <w:rPr>
          <w:rFonts w:ascii="Times New Roman" w:hAnsi="Times New Roman"/>
          <w:color w:val="000000"/>
          <w:sz w:val="24"/>
        </w:rPr>
        <w:t>ном неучебном материале, с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здает благоприятные возможнос</w:t>
      </w:r>
      <w:r>
        <w:rPr>
          <w:rFonts w:ascii="Times New Roman" w:hAnsi="Times New Roman"/>
          <w:color w:val="000000"/>
          <w:sz w:val="24"/>
        </w:rPr>
        <w:t>ти для развития важных сторон личн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сти ребёнка.</w:t>
      </w:r>
    </w:p>
    <w:p w14:paraId="4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Основное время на занятиях занимает самостоятельное вы</w:t>
      </w:r>
      <w:r>
        <w:rPr>
          <w:rFonts w:ascii="Times New Roman" w:hAnsi="Times New Roman"/>
          <w:color w:val="000000"/>
          <w:sz w:val="24"/>
        </w:rPr>
        <w:t xml:space="preserve">полнение детьми </w:t>
      </w:r>
      <w:r>
        <w:rPr>
          <w:rFonts w:ascii="Times New Roman" w:hAnsi="Times New Roman"/>
          <w:i w:val="1"/>
          <w:color w:val="000000"/>
          <w:sz w:val="24"/>
        </w:rPr>
        <w:t xml:space="preserve">логически-поисковых заданий. </w:t>
      </w:r>
      <w:r>
        <w:rPr>
          <w:rFonts w:ascii="Times New Roman" w:hAnsi="Times New Roman"/>
          <w:color w:val="000000"/>
          <w:sz w:val="24"/>
        </w:rPr>
        <w:t>Благодаря этому у детей формируются общеуче</w:t>
      </w:r>
      <w:r>
        <w:rPr>
          <w:rFonts w:ascii="Times New Roman" w:hAnsi="Times New Roman"/>
          <w:color w:val="000000"/>
          <w:sz w:val="24"/>
        </w:rPr>
        <w:t>б</w:t>
      </w:r>
      <w:r>
        <w:rPr>
          <w:rFonts w:ascii="Times New Roman" w:hAnsi="Times New Roman"/>
          <w:color w:val="000000"/>
          <w:sz w:val="24"/>
        </w:rPr>
        <w:t>ные умения: самостоя</w:t>
      </w:r>
      <w:r>
        <w:rPr>
          <w:rFonts w:ascii="Times New Roman" w:hAnsi="Times New Roman"/>
          <w:color w:val="000000"/>
          <w:sz w:val="24"/>
        </w:rPr>
        <w:t>тельно действовать, принимать решения, управлять собой в сложных ситуациях.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44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 если в начале работы по данному курсу выполнение многих предложенных в рабочих тетрадях заданий вызывает у детей трудности, так как на традиционных уроках они не встреч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лись с заданиями такого типа, то к концу года большинство учащих</w:t>
      </w:r>
      <w:r>
        <w:rPr>
          <w:rFonts w:ascii="Times New Roman" w:hAnsi="Times New Roman"/>
          <w:color w:val="000000"/>
          <w:sz w:val="24"/>
        </w:rPr>
        <w:t>ся самостоятельно справл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z w:val="24"/>
        </w:rPr>
        <w:t>ются с большинством заданий.</w:t>
      </w:r>
    </w:p>
    <w:p w14:paraId="45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 каждом занятии после самостоятельной работы проводит</w:t>
      </w:r>
      <w:r>
        <w:rPr>
          <w:rFonts w:ascii="Times New Roman" w:hAnsi="Times New Roman"/>
          <w:color w:val="000000"/>
          <w:sz w:val="24"/>
        </w:rPr>
        <w:t xml:space="preserve">ся </w:t>
      </w:r>
      <w:r>
        <w:rPr>
          <w:rFonts w:ascii="Times New Roman" w:hAnsi="Times New Roman"/>
          <w:i w:val="1"/>
          <w:color w:val="000000"/>
          <w:sz w:val="24"/>
        </w:rPr>
        <w:t xml:space="preserve">коллективная проверка решения задач. </w:t>
      </w:r>
      <w:r>
        <w:rPr>
          <w:rFonts w:ascii="Times New Roman" w:hAnsi="Times New Roman"/>
          <w:color w:val="000000"/>
          <w:sz w:val="24"/>
        </w:rPr>
        <w:t>Главное здесь не в том, чтобы выделить тех, кто выпо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нил задание верно, и ко</w:t>
      </w:r>
      <w:r>
        <w:rPr>
          <w:rFonts w:ascii="Times New Roman" w:hAnsi="Times New Roman"/>
          <w:color w:val="000000"/>
          <w:sz w:val="24"/>
        </w:rPr>
        <w:t>нечно, никак не в том, чтобы указать на детей, допустивших ошибки. А в том, чтобы дети узн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ли, как задание выполнить верно и, главное, почему другие варианты скорее всего оши</w:t>
      </w:r>
      <w:r>
        <w:rPr>
          <w:rFonts w:ascii="Times New Roman" w:hAnsi="Times New Roman"/>
          <w:color w:val="000000"/>
          <w:sz w:val="24"/>
        </w:rPr>
        <w:t>бочны. П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этому, выясняя с детьми правильность выполнения задания, не следует ограничиваться лишь упоминанием, что «так неверно», а нужно пояснить: «...задание надо было выпол</w:t>
      </w:r>
      <w:r>
        <w:rPr>
          <w:rFonts w:ascii="Times New Roman" w:hAnsi="Times New Roman"/>
          <w:color w:val="000000"/>
          <w:sz w:val="24"/>
        </w:rPr>
        <w:t>нить так пот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му, что...». Такой формой работы мы создаем ус</w:t>
      </w:r>
      <w:r>
        <w:rPr>
          <w:rFonts w:ascii="Times New Roman" w:hAnsi="Times New Roman"/>
          <w:color w:val="000000"/>
          <w:sz w:val="24"/>
        </w:rPr>
        <w:t>ловия для нормализации сам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оценки у разных детей, а имен</w:t>
      </w:r>
      <w:r>
        <w:rPr>
          <w:rFonts w:ascii="Times New Roman" w:hAnsi="Times New Roman"/>
          <w:color w:val="000000"/>
          <w:sz w:val="24"/>
        </w:rPr>
        <w:t>но: у детей, у которых хорошо развиты мыслительные про</w:t>
      </w:r>
      <w:r>
        <w:rPr>
          <w:rFonts w:ascii="Times New Roman" w:hAnsi="Times New Roman"/>
          <w:color w:val="000000"/>
          <w:sz w:val="24"/>
        </w:rPr>
        <w:t>цессы, но учебный м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териал усваивается плохо за счет слабо развитых психических процессов (например, памяти, внима</w:t>
      </w:r>
      <w:r>
        <w:rPr>
          <w:rFonts w:ascii="Times New Roman" w:hAnsi="Times New Roman"/>
          <w:color w:val="000000"/>
          <w:sz w:val="24"/>
        </w:rPr>
        <w:t>ния) самооценка повышается. У детей же чьи учебные успехи продиктованы, в основном, прилежанием и стар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тельностью, происходит снижение завышенной самооценки.</w:t>
      </w:r>
    </w:p>
    <w:p w14:paraId="46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тетрадях предлагаются задания разной сложности, поэто</w:t>
      </w:r>
      <w:r>
        <w:rPr>
          <w:rFonts w:ascii="Times New Roman" w:hAnsi="Times New Roman"/>
          <w:color w:val="000000"/>
          <w:sz w:val="24"/>
        </w:rPr>
        <w:t>му любой ребёнок, решая лог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чески-поисковые задачи, может почувствовать уверенность в своих силах. Ребёнка можно вна</w:t>
      </w:r>
      <w:r>
        <w:rPr>
          <w:rFonts w:ascii="Times New Roman" w:hAnsi="Times New Roman"/>
          <w:color w:val="000000"/>
          <w:sz w:val="24"/>
        </w:rPr>
        <w:t>чале заинтересовать заданиями, с которыми легко спр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вить</w:t>
      </w:r>
      <w:r>
        <w:rPr>
          <w:rFonts w:ascii="Times New Roman" w:hAnsi="Times New Roman"/>
          <w:color w:val="000000"/>
          <w:sz w:val="24"/>
        </w:rPr>
        <w:t>ся. Если задание оказалось слишком трудным, его можно от</w:t>
      </w:r>
      <w:r>
        <w:rPr>
          <w:rFonts w:ascii="Times New Roman" w:hAnsi="Times New Roman"/>
          <w:color w:val="000000"/>
          <w:sz w:val="24"/>
        </w:rPr>
        <w:t>ложить на некоторое время, а потом вернуться. Очень важно не отказ</w:t>
      </w:r>
      <w:r>
        <w:rPr>
          <w:rFonts w:ascii="Times New Roman" w:hAnsi="Times New Roman"/>
          <w:color w:val="000000"/>
          <w:sz w:val="24"/>
        </w:rPr>
        <w:t>ы</w:t>
      </w:r>
      <w:r>
        <w:rPr>
          <w:rFonts w:ascii="Times New Roman" w:hAnsi="Times New Roman"/>
          <w:color w:val="000000"/>
          <w:sz w:val="24"/>
        </w:rPr>
        <w:t>ваться совсем.</w:t>
      </w:r>
    </w:p>
    <w:p w14:paraId="47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 индивидуальных занятиях, по усмотрению взрослого, некоторые задания могут не ограничиваться по времени. Пусть ребёнок потратит столько врем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ни, сколько ему нужно. В следующий раз, когда он встретит задание подобного типа, он справится с ним быстрее.</w:t>
      </w:r>
    </w:p>
    <w:p w14:paraId="48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«Сильные» дети могут работать с заданиями, предложенными в рабочих тетрадях, инд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видуально. Перед каждым заданием дается краткая инструкция, а взрослый контролирует, пр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вильно ли ребёнок его</w:t>
      </w:r>
      <w:r>
        <w:rPr>
          <w:rFonts w:ascii="Times New Roman" w:hAnsi="Times New Roman"/>
          <w:color w:val="000000"/>
          <w:sz w:val="24"/>
        </w:rPr>
        <w:t xml:space="preserve"> выполнил. Более «слабые» дети </w:t>
      </w:r>
      <w:r>
        <w:rPr>
          <w:rFonts w:ascii="Times New Roman" w:hAnsi="Times New Roman"/>
          <w:color w:val="000000"/>
          <w:sz w:val="24"/>
        </w:rPr>
        <w:t>работают коллективно, под руково</w:t>
      </w:r>
      <w:r>
        <w:rPr>
          <w:rFonts w:ascii="Times New Roman" w:hAnsi="Times New Roman"/>
          <w:color w:val="000000"/>
          <w:sz w:val="24"/>
        </w:rPr>
        <w:t>д</w:t>
      </w:r>
      <w:r>
        <w:rPr>
          <w:rFonts w:ascii="Times New Roman" w:hAnsi="Times New Roman"/>
          <w:color w:val="000000"/>
          <w:sz w:val="24"/>
        </w:rPr>
        <w:t>ством взрослого.  На этих занятиях не ставятся отметки, хотя оценивание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(устное), конечно, осуществляется. К тому же р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бёнок на этих занятиях сам оценивает свои успехи. Это создает особый положительный эмоциональный фон: раскованность, интерес, желание научиться в</w:t>
      </w:r>
      <w:r>
        <w:rPr>
          <w:rFonts w:ascii="Times New Roman" w:hAnsi="Times New Roman"/>
          <w:color w:val="000000"/>
          <w:sz w:val="24"/>
        </w:rPr>
        <w:t>ы</w:t>
      </w:r>
      <w:r>
        <w:rPr>
          <w:rFonts w:ascii="Times New Roman" w:hAnsi="Times New Roman"/>
          <w:color w:val="000000"/>
          <w:sz w:val="24"/>
        </w:rPr>
        <w:t>полнять предлагаемые задания. Занятия построены т</w:t>
      </w:r>
      <w:r>
        <w:rPr>
          <w:rFonts w:ascii="Times New Roman" w:hAnsi="Times New Roman"/>
          <w:color w:val="000000"/>
          <w:sz w:val="24"/>
        </w:rPr>
        <w:t>аким образом, что один вид де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z w:val="24"/>
        </w:rPr>
        <w:t>те</w:t>
      </w:r>
      <w:r>
        <w:rPr>
          <w:rFonts w:ascii="Times New Roman" w:hAnsi="Times New Roman"/>
          <w:color w:val="000000"/>
          <w:sz w:val="24"/>
        </w:rPr>
        <w:t>льности сменяется другим. Это позволяет сделать работу детей динамичной, насыщенной и менее ут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мительной благодаря частым переключениям с одного вида мыслительной деятельности на другой.</w:t>
      </w:r>
    </w:p>
    <w:p w14:paraId="49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Данный систематический курс создает условия для развития у детей познавательных и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тересов, формирует стремление  ребёнка к размышлению и поиску, вызывает у него чувство уверенности в своих силах, в возможностях своего интеллек</w:t>
      </w:r>
      <w:r>
        <w:rPr>
          <w:rFonts w:ascii="Times New Roman" w:hAnsi="Times New Roman"/>
          <w:color w:val="000000"/>
          <w:sz w:val="24"/>
        </w:rPr>
        <w:t>та. Во время занятий по предл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женному курсу происходит становление у детей развитых форм самосознания и самокон</w:t>
      </w:r>
      <w:r>
        <w:rPr>
          <w:rFonts w:ascii="Times New Roman" w:hAnsi="Times New Roman"/>
          <w:color w:val="000000"/>
          <w:sz w:val="24"/>
        </w:rPr>
        <w:t>троля, у них исчезает боязнь ошибочных шагов, снижается тревожность и необоснованное беспоко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z w:val="24"/>
        </w:rPr>
        <w:t>ство.  В р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зультате этих занятий ребята достигают значительных успехов в своём развитии, они многому научаются и эти умения применяют в учебной работе, что приводит к успехам. Всё это означает, что у кого-то во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никает интерес к учёбе, а у кого-то закрепляется.</w:t>
      </w:r>
    </w:p>
    <w:p w14:paraId="4A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</w:t>
      </w:r>
      <w:r>
        <w:rPr>
          <w:rFonts w:ascii="Times New Roman" w:hAnsi="Times New Roman"/>
          <w:color w:val="000000"/>
          <w:sz w:val="24"/>
        </w:rPr>
        <w:t>Для проведения занятий по РПС разработан небольшой учебно-методический ко</w:t>
      </w:r>
      <w:r>
        <w:rPr>
          <w:rFonts w:ascii="Times New Roman" w:hAnsi="Times New Roman"/>
          <w:color w:val="000000"/>
          <w:sz w:val="24"/>
        </w:rPr>
        <w:t>м</w:t>
      </w:r>
      <w:r>
        <w:rPr>
          <w:rFonts w:ascii="Times New Roman" w:hAnsi="Times New Roman"/>
          <w:color w:val="000000"/>
          <w:sz w:val="24"/>
        </w:rPr>
        <w:t>плект, состоящий из:</w:t>
      </w:r>
    </w:p>
    <w:p w14:paraId="4B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 w:hAnsi="Times New Roman"/>
          <w:color w:val="000000"/>
          <w:sz w:val="24"/>
        </w:rPr>
        <w:t>а) двух рабочих тетрадей для учащихся на печатной основе;</w:t>
      </w:r>
    </w:p>
    <w:p w14:paraId="4C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б) методического руководства для учителя, в котором излагается один из возможных в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риантов работы с заданиями, по</w:t>
      </w:r>
      <w:r>
        <w:rPr>
          <w:rFonts w:ascii="Times New Roman" w:hAnsi="Times New Roman"/>
          <w:color w:val="000000"/>
          <w:sz w:val="24"/>
        </w:rPr>
        <w:t xml:space="preserve">мещёнными в тетрадях; </w:t>
      </w:r>
    </w:p>
    <w:p w14:paraId="4D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в) программы к</w:t>
      </w:r>
      <w:r>
        <w:rPr>
          <w:rFonts w:ascii="Times New Roman" w:hAnsi="Times New Roman"/>
          <w:color w:val="000000"/>
          <w:sz w:val="24"/>
        </w:rPr>
        <w:t>урса</w:t>
      </w:r>
      <w:r>
        <w:rPr>
          <w:rFonts w:ascii="Times New Roman" w:hAnsi="Times New Roman"/>
          <w:color w:val="000000"/>
          <w:sz w:val="24"/>
        </w:rPr>
        <w:t>.</w:t>
      </w:r>
    </w:p>
    <w:p w14:paraId="4E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рабочие тетради включены специально подобранные логическ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-поисковые задачи, направленные на развитие познавательных процессов у младших школ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 xml:space="preserve">ников с целью усиления их </w:t>
      </w:r>
      <w:r>
        <w:rPr>
          <w:rFonts w:ascii="Times New Roman" w:hAnsi="Times New Roman"/>
          <w:i w:val="1"/>
          <w:color w:val="000000"/>
          <w:sz w:val="24"/>
        </w:rPr>
        <w:t xml:space="preserve">математического развития, </w:t>
      </w:r>
      <w:r>
        <w:rPr>
          <w:rFonts w:ascii="Times New Roman" w:hAnsi="Times New Roman"/>
          <w:color w:val="000000"/>
          <w:sz w:val="24"/>
        </w:rPr>
        <w:t>включающего в себя умение наблюдать, сравнивать, обобщать, находить закономерности, строя простейшие предположения; проверять их, делать вы</w:t>
      </w:r>
      <w:r>
        <w:rPr>
          <w:rFonts w:ascii="Times New Roman" w:hAnsi="Times New Roman"/>
          <w:color w:val="000000"/>
          <w:sz w:val="24"/>
        </w:rPr>
        <w:t>воды, и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люстрировать их пр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мерами. </w:t>
      </w:r>
    </w:p>
    <w:p w14:paraId="4F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Часть заданий отобрана из учебной и педагогической ли</w:t>
      </w:r>
      <w:r>
        <w:rPr>
          <w:rFonts w:ascii="Times New Roman" w:hAnsi="Times New Roman"/>
          <w:color w:val="000000"/>
          <w:sz w:val="24"/>
        </w:rPr>
        <w:t>тературы отечественных и зар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бежных авторов и перерабо</w:t>
      </w:r>
      <w:r>
        <w:rPr>
          <w:rFonts w:ascii="Times New Roman" w:hAnsi="Times New Roman"/>
          <w:color w:val="000000"/>
          <w:sz w:val="24"/>
        </w:rPr>
        <w:t>тана с учётом возрастных особенн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стей и возможностей де</w:t>
      </w:r>
      <w:r>
        <w:rPr>
          <w:rFonts w:ascii="Times New Roman" w:hAnsi="Times New Roman"/>
          <w:color w:val="000000"/>
          <w:sz w:val="24"/>
        </w:rPr>
        <w:t>тей 6-</w:t>
      </w:r>
      <w:r>
        <w:rPr>
          <w:rFonts w:ascii="Times New Roman" w:hAnsi="Times New Roman"/>
          <w:color w:val="000000"/>
          <w:sz w:val="24"/>
        </w:rPr>
        <w:t>10</w:t>
      </w:r>
      <w:r>
        <w:rPr>
          <w:rFonts w:ascii="Times New Roman" w:hAnsi="Times New Roman"/>
          <w:color w:val="000000"/>
          <w:sz w:val="24"/>
        </w:rPr>
        <w:t xml:space="preserve"> лет, часть - составлена автором пос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бия.</w:t>
      </w:r>
    </w:p>
    <w:p w14:paraId="50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Учитель, работающий по данным тетрадям, может вносить необходимые изменения в то или иное задание, исключать что-либо, исходя из возможностей класса и своих, оценивать эф</w:t>
      </w:r>
      <w:r>
        <w:rPr>
          <w:rFonts w:ascii="Times New Roman" w:hAnsi="Times New Roman"/>
          <w:color w:val="000000"/>
          <w:sz w:val="24"/>
        </w:rPr>
        <w:t>фективность занятия и степень помощи, которую следует оказать тому или иному ребёнку.</w:t>
      </w:r>
    </w:p>
    <w:p w14:paraId="5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Остановимся подробнее на заданиях, включённых в рабочие тетради. В процессе выпо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нения каждого из них происходит развитие почти всех познавател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>ных процессов, но каждый раз акцент делается на каком-то одном из них. Учитывая это, все задания условно можно ра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бить на несколько напра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лений:</w:t>
      </w:r>
    </w:p>
    <w:p w14:paraId="52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— задания на развитие внимания;  </w:t>
      </w:r>
    </w:p>
    <w:p w14:paraId="5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   </w:t>
      </w:r>
      <w:r>
        <w:rPr>
          <w:rFonts w:ascii="Times New Roman" w:hAnsi="Times New Roman"/>
          <w:color w:val="000000"/>
          <w:sz w:val="24"/>
        </w:rPr>
        <w:t>задания на развитие памяти;</w:t>
      </w:r>
    </w:p>
    <w:p w14:paraId="54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— задания на совершенствование воображения;</w:t>
      </w:r>
    </w:p>
    <w:p w14:paraId="55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— задания на развитие логического мышления.</w:t>
      </w:r>
    </w:p>
    <w:p w14:paraId="56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Задания на развитие внимания</w:t>
      </w:r>
    </w:p>
    <w:p w14:paraId="57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 заданиям этой группы относятся различные лабиринты и целый ряд упражнений, направленных на развитие произволь</w:t>
      </w:r>
      <w:r>
        <w:rPr>
          <w:rFonts w:ascii="Times New Roman" w:hAnsi="Times New Roman"/>
          <w:color w:val="000000"/>
          <w:sz w:val="24"/>
        </w:rPr>
        <w:t>ного внимания детей, объёма внимания, его устойчивости, переключения и распределения.</w:t>
      </w:r>
    </w:p>
    <w:p w14:paraId="58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Выполнение заданий подобного типа способствует форми</w:t>
      </w:r>
      <w:r>
        <w:rPr>
          <w:rFonts w:ascii="Times New Roman" w:hAnsi="Times New Roman"/>
          <w:color w:val="000000"/>
          <w:sz w:val="24"/>
        </w:rPr>
        <w:t>рованию таких жизненно ва</w:t>
      </w:r>
      <w:r>
        <w:rPr>
          <w:rFonts w:ascii="Times New Roman" w:hAnsi="Times New Roman"/>
          <w:color w:val="000000"/>
          <w:sz w:val="24"/>
        </w:rPr>
        <w:t>ж</w:t>
      </w:r>
      <w:r>
        <w:rPr>
          <w:rFonts w:ascii="Times New Roman" w:hAnsi="Times New Roman"/>
          <w:color w:val="000000"/>
          <w:sz w:val="24"/>
        </w:rPr>
        <w:t>ных умений, как умение целе</w:t>
      </w:r>
      <w:r>
        <w:rPr>
          <w:rFonts w:ascii="Times New Roman" w:hAnsi="Times New Roman"/>
          <w:color w:val="000000"/>
          <w:sz w:val="24"/>
        </w:rPr>
        <w:t>направленно сосредотачиваться, вести поиск нужного пути, огл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z w:val="24"/>
        </w:rPr>
        <w:t>дываясь, а иногда и возвращаясь назад, нах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дить самый короткий путь, решая двух-трехходовые задачи. </w:t>
      </w:r>
    </w:p>
    <w:p w14:paraId="59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Задания, развивающие память</w:t>
      </w:r>
    </w:p>
    <w:p w14:paraId="5A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рабочие тетради включены упражнения на развитие и совершенствование слуховой и зрительной памяти. Выполняя эти задания, школьники учатся польз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ваться своей памятью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 применять специальные приёмы, облегчающие запомин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ние. В результате таких упражнений учащиеся осмысливают и  прочно сохраняют в памяти различные термины и определения. Вм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сте с тем у них увеличивается объём зрительного и слухового запоминания, развивается смы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ловая память, восприятие и наблюдательность, закладывается основа для рационального и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польз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вания сил и времени, </w:t>
      </w:r>
    </w:p>
    <w:p w14:paraId="5B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Задания на развитие и совершенствование воображения.</w:t>
      </w:r>
    </w:p>
    <w:p w14:paraId="5C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Развитие воображения построено в основном на материале, включающем задания геоме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рического характера:</w:t>
      </w:r>
    </w:p>
    <w:p w14:paraId="5D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дорисовывание несложных композиций из геометричес</w:t>
      </w:r>
      <w:r>
        <w:rPr>
          <w:rFonts w:ascii="Times New Roman" w:hAnsi="Times New Roman"/>
          <w:color w:val="000000"/>
          <w:sz w:val="24"/>
        </w:rPr>
        <w:t>ких тел или линий, не изображ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ющих ничего конкретного, до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какого-либо изображения;</w:t>
      </w:r>
    </w:p>
    <w:p w14:paraId="5E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выбор фигуры нужной формы для восстановления целого;</w:t>
      </w:r>
    </w:p>
    <w:p w14:paraId="5F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вычерчивание уникурсальных фигур (фигур, которые надо начертить, не отрывая кара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даша от бумаги и не проводя одну и ту же линию дважды);</w:t>
      </w:r>
    </w:p>
    <w:p w14:paraId="60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выбор пары идентичных фигур сложной конфигурации;</w:t>
      </w:r>
    </w:p>
    <w:p w14:paraId="6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выделение из общего рисунка заданных фигур с целью выявления замаскированного р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сунка;</w:t>
      </w:r>
    </w:p>
    <w:p w14:paraId="62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деление фигуры на несколько заданных фигур и построе</w:t>
      </w:r>
      <w:r>
        <w:rPr>
          <w:rFonts w:ascii="Times New Roman" w:hAnsi="Times New Roman"/>
          <w:color w:val="000000"/>
          <w:sz w:val="24"/>
        </w:rPr>
        <w:t>ние заданной фигуры из н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скольких частей, выбираемых из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множества данных;</w:t>
      </w:r>
    </w:p>
    <w:p w14:paraId="6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складывание и перекладывание спичек с целью составле</w:t>
      </w:r>
      <w:r>
        <w:rPr>
          <w:rFonts w:ascii="Times New Roman" w:hAnsi="Times New Roman"/>
          <w:color w:val="000000"/>
          <w:sz w:val="24"/>
        </w:rPr>
        <w:t>ния заданных ф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гур.</w:t>
      </w:r>
    </w:p>
    <w:p w14:paraId="6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Совершенствованию воображения способствует и работа с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изографами (слова записаны буквами, расположение которых напоминает изображение того предмета, о котором идёт речь) и числографами (предмет изображен с помощью чисел). </w:t>
      </w:r>
    </w:p>
    <w:p w14:paraId="65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i w:val="1"/>
          <w:color w:val="000000"/>
          <w:sz w:val="24"/>
        </w:rPr>
        <w:t>Задания, развивающие мышление.</w:t>
      </w:r>
    </w:p>
    <w:p w14:paraId="66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Приоритетным направлением обучения в начальной школе является развитие мышл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ния. С этой целью в рабочих тетра</w:t>
      </w:r>
      <w:r>
        <w:rPr>
          <w:rFonts w:ascii="Times New Roman" w:hAnsi="Times New Roman"/>
          <w:color w:val="000000"/>
          <w:sz w:val="24"/>
        </w:rPr>
        <w:t>дях приведены упражнения, которые позволяют на досту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ном детям материале и на их жизненном опыте строить правиль</w:t>
      </w:r>
      <w:r>
        <w:rPr>
          <w:rFonts w:ascii="Times New Roman" w:hAnsi="Times New Roman"/>
          <w:color w:val="000000"/>
          <w:sz w:val="24"/>
        </w:rPr>
        <w:t>ные суждения и проводить д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казательства без предваритель</w:t>
      </w:r>
      <w:r>
        <w:rPr>
          <w:rFonts w:ascii="Times New Roman" w:hAnsi="Times New Roman"/>
          <w:color w:val="000000"/>
          <w:sz w:val="24"/>
        </w:rPr>
        <w:t>ного теорет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ческого освоения самих законов и правил логики. В процессе выполнения таких упражнений дети учатся сравнивать различные об</w:t>
      </w:r>
      <w:r>
        <w:rPr>
          <w:rFonts w:ascii="Times New Roman" w:hAnsi="Times New Roman"/>
          <w:color w:val="000000"/>
          <w:sz w:val="24"/>
        </w:rPr>
        <w:t>ъ</w:t>
      </w:r>
      <w:r>
        <w:rPr>
          <w:rFonts w:ascii="Times New Roman" w:hAnsi="Times New Roman"/>
          <w:color w:val="000000"/>
          <w:sz w:val="24"/>
        </w:rPr>
        <w:t>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ритмическими предп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саниями (шаговое выполнение задания).</w:t>
      </w:r>
    </w:p>
    <w:p w14:paraId="67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Система представленны</w:t>
      </w:r>
      <w:r>
        <w:rPr>
          <w:rFonts w:ascii="Times New Roman" w:hAnsi="Times New Roman"/>
          <w:color w:val="000000"/>
          <w:sz w:val="24"/>
        </w:rPr>
        <w:t>х на занятиях по РПС задач и уп</w:t>
      </w:r>
      <w:r>
        <w:rPr>
          <w:rFonts w:ascii="Times New Roman" w:hAnsi="Times New Roman"/>
          <w:color w:val="000000"/>
          <w:sz w:val="24"/>
        </w:rPr>
        <w:t>ражнений позволяет решать все три аспекта дидактической цели: познавательный, развивающий и воспитывающий.</w:t>
      </w:r>
    </w:p>
    <w:p w14:paraId="68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i w:val="1"/>
          <w:color w:val="000000"/>
          <w:sz w:val="24"/>
        </w:rPr>
        <w:t>Познавательный аспект</w:t>
      </w:r>
    </w:p>
    <w:p w14:paraId="69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и развитие различных видов памяти, внимания, вообр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жения.</w:t>
      </w:r>
    </w:p>
    <w:p w14:paraId="6A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и развитие общеучебных умений и навыков.</w:t>
      </w:r>
    </w:p>
    <w:p w14:paraId="6B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общей способности искать и находить новые решения, необычные спос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бы достижения требуемого резуль</w:t>
      </w:r>
      <w:r>
        <w:rPr>
          <w:rFonts w:ascii="Times New Roman" w:hAnsi="Times New Roman"/>
          <w:color w:val="000000"/>
          <w:sz w:val="24"/>
        </w:rPr>
        <w:t>тата, новые подходы к рассмо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рению предлагаемой ситуации</w:t>
      </w:r>
      <w:r>
        <w:rPr>
          <w:rFonts w:ascii="Times New Roman" w:hAnsi="Times New Roman"/>
          <w:color w:val="000000"/>
          <w:sz w:val="24"/>
        </w:rPr>
        <w:t>.</w:t>
      </w:r>
    </w:p>
    <w:p w14:paraId="6C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Развивающий аспект</w:t>
      </w:r>
    </w:p>
    <w:p w14:paraId="6D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речи.</w:t>
      </w:r>
    </w:p>
    <w:p w14:paraId="6E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мышления в ходе усвоения таких приёмов мыс</w:t>
      </w:r>
      <w:r>
        <w:rPr>
          <w:rFonts w:ascii="Times New Roman" w:hAnsi="Times New Roman"/>
          <w:color w:val="000000"/>
          <w:sz w:val="24"/>
        </w:rPr>
        <w:t>лительной деятельности, как ум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ние анализировать, сравни</w:t>
      </w:r>
      <w:r>
        <w:rPr>
          <w:rFonts w:ascii="Times New Roman" w:hAnsi="Times New Roman"/>
          <w:color w:val="000000"/>
          <w:sz w:val="24"/>
        </w:rPr>
        <w:t>вать, синтезировать, обобщать, выделять главное, доказывать и опр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вергать.</w:t>
      </w:r>
    </w:p>
    <w:p w14:paraId="6F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пространственного восприятия и сенсомоторной координации.</w:t>
      </w:r>
    </w:p>
    <w:p w14:paraId="70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Развитие двигательной сферы.</w:t>
      </w:r>
    </w:p>
    <w:p w14:paraId="71000000">
      <w:pPr>
        <w:spacing w:after="0" w:line="240" w:lineRule="auto"/>
        <w:ind w:firstLine="567" w:left="0"/>
        <w:jc w:val="both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Воспитывающий аспект</w:t>
      </w:r>
    </w:p>
    <w:p w14:paraId="72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Воспитание системы нравственных межли</w:t>
      </w:r>
      <w:r>
        <w:rPr>
          <w:rFonts w:ascii="Times New Roman" w:hAnsi="Times New Roman"/>
          <w:color w:val="000000"/>
          <w:sz w:val="24"/>
        </w:rPr>
        <w:t>ч</w:t>
      </w:r>
      <w:r>
        <w:rPr>
          <w:rFonts w:ascii="Times New Roman" w:hAnsi="Times New Roman"/>
          <w:color w:val="000000"/>
          <w:sz w:val="24"/>
        </w:rPr>
        <w:t>ностных отноше</w:t>
      </w:r>
      <w:r>
        <w:rPr>
          <w:rFonts w:ascii="Times New Roman" w:hAnsi="Times New Roman"/>
          <w:sz w:val="24"/>
        </w:rPr>
        <w:t>нии</w:t>
      </w:r>
      <w:r>
        <w:rPr>
          <w:rFonts w:ascii="Times New Roman" w:hAnsi="Times New Roman"/>
          <w:b w:val="1"/>
          <w:color w:val="000000"/>
          <w:sz w:val="24"/>
        </w:rPr>
        <w:t>.</w:t>
      </w:r>
    </w:p>
    <w:p w14:paraId="7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Основные принципы распределения материала:</w:t>
      </w:r>
    </w:p>
    <w:p w14:paraId="74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1) </w:t>
      </w:r>
      <w:r>
        <w:rPr>
          <w:rFonts w:ascii="Times New Roman" w:hAnsi="Times New Roman"/>
          <w:color w:val="000000"/>
          <w:sz w:val="24"/>
        </w:rPr>
        <w:t>системность: задания располагаются в определённом порядке;</w:t>
      </w:r>
    </w:p>
    <w:p w14:paraId="75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2) </w:t>
      </w:r>
      <w:r>
        <w:rPr>
          <w:rFonts w:ascii="Times New Roman" w:hAnsi="Times New Roman"/>
          <w:color w:val="000000"/>
          <w:sz w:val="24"/>
        </w:rPr>
        <w:t>принцип «спирали»: через каждые 7 занятий задания повторяются;</w:t>
      </w:r>
    </w:p>
    <w:p w14:paraId="76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3) </w:t>
      </w:r>
      <w:r>
        <w:rPr>
          <w:rFonts w:ascii="Times New Roman" w:hAnsi="Times New Roman"/>
          <w:color w:val="000000"/>
          <w:sz w:val="24"/>
        </w:rPr>
        <w:t>принцип «от простого - к сложному»: задания постепенно усложн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z w:val="24"/>
        </w:rPr>
        <w:t>ются;</w:t>
      </w:r>
    </w:p>
    <w:p w14:paraId="77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4) </w:t>
      </w:r>
      <w:r>
        <w:rPr>
          <w:rFonts w:ascii="Times New Roman" w:hAnsi="Times New Roman"/>
          <w:color w:val="000000"/>
          <w:sz w:val="24"/>
        </w:rPr>
        <w:t>увеличение объёма материала;</w:t>
      </w:r>
    </w:p>
    <w:p w14:paraId="78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5) </w:t>
      </w:r>
      <w:r>
        <w:rPr>
          <w:rFonts w:ascii="Times New Roman" w:hAnsi="Times New Roman"/>
          <w:color w:val="000000"/>
          <w:sz w:val="24"/>
        </w:rPr>
        <w:t xml:space="preserve">наращивание темпа выполнения заданий;   </w:t>
      </w:r>
    </w:p>
    <w:p w14:paraId="79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6) </w:t>
      </w:r>
      <w:r>
        <w:rPr>
          <w:rFonts w:ascii="Times New Roman" w:hAnsi="Times New Roman"/>
          <w:color w:val="000000"/>
          <w:sz w:val="24"/>
        </w:rPr>
        <w:t>смена разных видов деятельности.</w:t>
      </w:r>
    </w:p>
    <w:p w14:paraId="7A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Таким образом достигается основная цель обучения – расширение зоны ближайшего ра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вития ребёнка и последовательный перевод её в непосредственный актив, то есть в зону акти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ного развития.</w:t>
      </w:r>
    </w:p>
    <w:p w14:paraId="7B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Ожидаемый результат:</w:t>
      </w:r>
    </w:p>
    <w:p w14:paraId="7C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учащиеся научатся:</w:t>
      </w:r>
    </w:p>
    <w:p w14:paraId="7D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Целенаправленно сосредотачиваться;</w:t>
      </w:r>
    </w:p>
    <w:p w14:paraId="7E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Применять специальные приемы для лучшего запоминания;</w:t>
      </w:r>
    </w:p>
    <w:p w14:paraId="7F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Строить правильные суждения;</w:t>
      </w:r>
    </w:p>
    <w:p w14:paraId="80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различные объекты;</w:t>
      </w:r>
    </w:p>
    <w:p w14:paraId="81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простые виды анализа и синтеза;</w:t>
      </w:r>
    </w:p>
    <w:p w14:paraId="82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связи между понятиями;</w:t>
      </w:r>
    </w:p>
    <w:p w14:paraId="83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Комбинировать и планировать;</w:t>
      </w:r>
    </w:p>
    <w:p w14:paraId="84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Самостоя</w:t>
      </w:r>
      <w:r>
        <w:rPr>
          <w:rFonts w:ascii="Times New Roman" w:hAnsi="Times New Roman"/>
          <w:color w:val="000000"/>
          <w:sz w:val="24"/>
        </w:rPr>
        <w:t>тельно действовать;</w:t>
      </w:r>
    </w:p>
    <w:p w14:paraId="85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Принимать решения;</w:t>
      </w:r>
    </w:p>
    <w:p w14:paraId="86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Управлять собой в сложных с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туациях;</w:t>
      </w:r>
    </w:p>
    <w:p w14:paraId="87000000">
      <w:pPr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Работать в группе.</w:t>
      </w:r>
    </w:p>
    <w:p w14:paraId="88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</w:p>
    <w:p w14:paraId="89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8A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8B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8C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Описание ценностных ориентиров</w:t>
      </w:r>
    </w:p>
    <w:p w14:paraId="8D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содержания курса</w:t>
      </w:r>
    </w:p>
    <w:p w14:paraId="8E000000">
      <w:pPr>
        <w:spacing w:after="0"/>
        <w:ind w:firstLine="3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Ценность истины</w:t>
      </w:r>
      <w:r>
        <w:rPr>
          <w:rFonts w:ascii="Times New Roman" w:hAnsi="Times New Roman"/>
          <w:sz w:val="24"/>
        </w:rPr>
        <w:t xml:space="preserve"> – это ценность научного познания как части культуры человечества, 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зума, понимания сущности бытия, мироздания. </w:t>
      </w:r>
    </w:p>
    <w:p w14:paraId="8F000000">
      <w:pPr>
        <w:spacing w:after="0"/>
        <w:ind w:firstLine="3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Ценность человека</w:t>
      </w:r>
      <w:r>
        <w:rPr>
          <w:rFonts w:ascii="Times New Roman" w:hAnsi="Times New Roman"/>
          <w:sz w:val="24"/>
        </w:rPr>
        <w:t xml:space="preserve"> как разумного существа, стремящегося к познанию мира и самосове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шенствованию.  </w:t>
      </w:r>
    </w:p>
    <w:p w14:paraId="90000000">
      <w:pPr>
        <w:spacing w:after="0"/>
        <w:ind w:firstLine="3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Ценность труда и творчества</w:t>
      </w:r>
      <w:r>
        <w:rPr>
          <w:rFonts w:ascii="Times New Roman" w:hAnsi="Times New Roman"/>
          <w:sz w:val="24"/>
        </w:rPr>
        <w:t xml:space="preserve"> как естественного условия человеческой деятельности и жизни. </w:t>
      </w:r>
    </w:p>
    <w:p w14:paraId="91000000">
      <w:pPr>
        <w:spacing w:after="0"/>
        <w:ind w:firstLine="3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Ценность свободы</w:t>
      </w:r>
      <w:r>
        <w:rPr>
          <w:rFonts w:ascii="Times New Roman" w:hAnsi="Times New Roman"/>
          <w:sz w:val="24"/>
        </w:rPr>
        <w:t xml:space="preserve"> как свободы выбора и предъявления человеком своих мыслей и посту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ков, но свободы, естественно ограниченной нормами и правилами поведения в обществе.</w:t>
      </w:r>
    </w:p>
    <w:p w14:paraId="92000000">
      <w:pPr>
        <w:spacing w:after="0"/>
        <w:ind w:firstLine="3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Ценность гражданственности </w:t>
      </w:r>
      <w:r>
        <w:rPr>
          <w:rFonts w:ascii="Times New Roman" w:hAnsi="Times New Roman"/>
          <w:sz w:val="24"/>
        </w:rPr>
        <w:t>– осознание человеком себя как члена общества, народа, представителя страны и государства.</w:t>
      </w:r>
    </w:p>
    <w:p w14:paraId="93000000">
      <w:pPr>
        <w:spacing w:after="0"/>
        <w:ind w:firstLine="3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Ценность патриотизма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одно из проявлений духовной зрелости человека, выражающееся в любви к России,  народу, в осознанном желании служить Отечеству. </w:t>
      </w:r>
    </w:p>
    <w:p w14:paraId="94000000">
      <w:pPr>
        <w:spacing w:after="0"/>
        <w:ind/>
        <w:rPr>
          <w:rFonts w:ascii="Times New Roman" w:hAnsi="Times New Roman"/>
          <w:color w:val="000000"/>
          <w:spacing w:val="1"/>
          <w:sz w:val="24"/>
        </w:rPr>
      </w:pPr>
    </w:p>
    <w:p w14:paraId="95000000">
      <w:pPr>
        <w:spacing w:after="0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pacing w:val="1"/>
          <w:sz w:val="24"/>
        </w:rPr>
        <w:t>Основные принципы распределения материала:</w:t>
      </w:r>
    </w:p>
    <w:p w14:paraId="96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pacing w:val="-5"/>
          <w:sz w:val="24"/>
        </w:rPr>
        <w:t xml:space="preserve"> 1) системность: задания располагаются в определенном порядке;</w:t>
      </w:r>
    </w:p>
    <w:p w14:paraId="97000000">
      <w:pPr>
        <w:tabs>
          <w:tab w:leader="none" w:pos="0" w:val="left"/>
        </w:tabs>
        <w:spacing w:after="0"/>
        <w:ind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2) принцип «спирали»: через каждые 7 занятий задания повто</w:t>
      </w:r>
      <w:r>
        <w:rPr>
          <w:rFonts w:ascii="Times New Roman" w:hAnsi="Times New Roman"/>
          <w:color w:val="000000"/>
          <w:spacing w:val="-1"/>
          <w:sz w:val="24"/>
        </w:rPr>
        <w:t>ряются;</w:t>
      </w:r>
    </w:p>
    <w:p w14:paraId="98000000">
      <w:pPr>
        <w:tabs>
          <w:tab w:leader="none" w:pos="0" w:val="left"/>
        </w:tabs>
        <w:spacing w:after="0"/>
        <w:ind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pacing w:val="3"/>
          <w:sz w:val="24"/>
        </w:rPr>
        <w:t xml:space="preserve"> 3)принцип «от простого - к сложному»: задания постепенно </w:t>
      </w:r>
      <w:r>
        <w:rPr>
          <w:rFonts w:ascii="Times New Roman" w:hAnsi="Times New Roman"/>
          <w:color w:val="000000"/>
          <w:sz w:val="24"/>
        </w:rPr>
        <w:t>усложняются;</w:t>
      </w:r>
    </w:p>
    <w:p w14:paraId="99000000">
      <w:pPr>
        <w:tabs>
          <w:tab w:leader="none" w:pos="0" w:val="left"/>
        </w:tabs>
        <w:spacing w:after="0"/>
        <w:ind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4) увеличение объема материала;</w:t>
      </w:r>
    </w:p>
    <w:p w14:paraId="9A000000">
      <w:pPr>
        <w:tabs>
          <w:tab w:leader="none" w:pos="518" w:val="left"/>
        </w:tabs>
        <w:spacing w:after="0"/>
        <w:ind/>
        <w:rPr>
          <w:rFonts w:ascii="Times New Roman" w:hAnsi="Times New Roman"/>
          <w:color w:val="000000"/>
          <w:spacing w:val="-1"/>
          <w:sz w:val="24"/>
        </w:rPr>
      </w:pPr>
      <w:r>
        <w:rPr>
          <w:rFonts w:ascii="Times New Roman" w:hAnsi="Times New Roman"/>
          <w:color w:val="000000"/>
          <w:spacing w:val="1"/>
          <w:sz w:val="24"/>
        </w:rPr>
        <w:t xml:space="preserve"> 5) наращивание темпа выполнения заданий;</w:t>
      </w:r>
    </w:p>
    <w:p w14:paraId="9B000000">
      <w:pPr>
        <w:tabs>
          <w:tab w:leader="none" w:pos="518" w:val="left"/>
        </w:tabs>
        <w:spacing w:after="0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6) смена разных видов деятельности.</w:t>
      </w:r>
    </w:p>
    <w:p w14:paraId="9C000000">
      <w:pPr>
        <w:tabs>
          <w:tab w:leader="none" w:pos="518" w:val="left"/>
        </w:tabs>
        <w:spacing w:after="0"/>
        <w:ind/>
        <w:rPr>
          <w:rFonts w:ascii="Times New Roman" w:hAnsi="Times New Roman"/>
          <w:color w:val="000000"/>
          <w:spacing w:val="-1"/>
          <w:sz w:val="24"/>
        </w:rPr>
      </w:pPr>
    </w:p>
    <w:p w14:paraId="9D000000">
      <w:pPr>
        <w:spacing w:after="0"/>
        <w:ind w:right="307"/>
        <w:rPr>
          <w:rFonts w:ascii="Times New Roman" w:hAnsi="Times New Roman"/>
          <w:b w:val="1"/>
          <w:color w:val="000000"/>
          <w:spacing w:val="3"/>
          <w:sz w:val="24"/>
        </w:rPr>
      </w:pPr>
      <w:r>
        <w:rPr>
          <w:rFonts w:ascii="Times New Roman" w:hAnsi="Times New Roman"/>
          <w:color w:val="000000"/>
          <w:spacing w:val="3"/>
          <w:sz w:val="24"/>
        </w:rPr>
        <w:t xml:space="preserve">        Таким образом, достигается основная </w:t>
      </w:r>
      <w:r>
        <w:rPr>
          <w:rFonts w:ascii="Times New Roman" w:hAnsi="Times New Roman"/>
          <w:b w:val="1"/>
          <w:color w:val="000000"/>
          <w:spacing w:val="3"/>
          <w:sz w:val="24"/>
        </w:rPr>
        <w:t>цель обучения - расши</w:t>
      </w:r>
      <w:r>
        <w:rPr>
          <w:rFonts w:ascii="Times New Roman" w:hAnsi="Times New Roman"/>
          <w:b w:val="1"/>
          <w:color w:val="000000"/>
          <w:spacing w:val="3"/>
          <w:sz w:val="24"/>
        </w:rPr>
        <w:t>рение зоны ближа</w:t>
      </w:r>
      <w:r>
        <w:rPr>
          <w:rFonts w:ascii="Times New Roman" w:hAnsi="Times New Roman"/>
          <w:b w:val="1"/>
          <w:color w:val="000000"/>
          <w:spacing w:val="3"/>
          <w:sz w:val="24"/>
        </w:rPr>
        <w:t>й</w:t>
      </w:r>
      <w:r>
        <w:rPr>
          <w:rFonts w:ascii="Times New Roman" w:hAnsi="Times New Roman"/>
          <w:b w:val="1"/>
          <w:color w:val="000000"/>
          <w:spacing w:val="3"/>
          <w:sz w:val="24"/>
        </w:rPr>
        <w:t>шего развития ребенка и последовательный перевод ее в непосредственный актив, то есть в зону актуально</w:t>
      </w:r>
      <w:r>
        <w:rPr>
          <w:rFonts w:ascii="Times New Roman" w:hAnsi="Times New Roman"/>
          <w:b w:val="1"/>
          <w:color w:val="000000"/>
          <w:spacing w:val="3"/>
          <w:sz w:val="24"/>
        </w:rPr>
        <w:t>го развития.</w:t>
      </w:r>
    </w:p>
    <w:p w14:paraId="9E000000">
      <w:pPr>
        <w:spacing w:after="0"/>
        <w:ind w:firstLine="720" w:left="0"/>
        <w:rPr>
          <w:rFonts w:ascii="Times New Roman" w:hAnsi="Times New Roman"/>
          <w:b w:val="1"/>
          <w:sz w:val="24"/>
        </w:rPr>
      </w:pPr>
    </w:p>
    <w:p w14:paraId="9F000000">
      <w:pPr>
        <w:spacing w:after="0"/>
        <w:ind w:firstLine="72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Личностные, метапредметные и предметные</w:t>
      </w:r>
    </w:p>
    <w:p w14:paraId="A0000000">
      <w:pPr>
        <w:spacing w:after="0"/>
        <w:ind w:firstLine="72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результаты освоения курса</w:t>
      </w:r>
    </w:p>
    <w:p w14:paraId="A1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Личностными результатами</w:t>
      </w:r>
      <w:r>
        <w:rPr>
          <w:rFonts w:ascii="Times New Roman" w:hAnsi="Times New Roman"/>
          <w:sz w:val="24"/>
        </w:rPr>
        <w:t xml:space="preserve"> изучения курса   в 1-м классе является формирование следу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щих умений: </w:t>
      </w:r>
    </w:p>
    <w:p w14:paraId="A2000000">
      <w:pPr>
        <w:widowControl w:val="0"/>
        <w:numPr>
          <w:ilvl w:val="0"/>
          <w:numId w:val="3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Определять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i w:val="1"/>
          <w:sz w:val="24"/>
        </w:rPr>
        <w:t>высказывать</w:t>
      </w:r>
      <w:r>
        <w:rPr>
          <w:rFonts w:ascii="Times New Roman" w:hAnsi="Times New Roman"/>
          <w:sz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14:paraId="A3000000">
      <w:pPr>
        <w:widowControl w:val="0"/>
        <w:numPr>
          <w:ilvl w:val="0"/>
          <w:numId w:val="4"/>
        </w:numPr>
        <w:spacing w:after="0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>
        <w:rPr>
          <w:rFonts w:ascii="Times New Roman" w:hAnsi="Times New Roman"/>
          <w:i w:val="1"/>
          <w:sz w:val="24"/>
        </w:rPr>
        <w:t>делать выбор</w:t>
      </w:r>
      <w:r>
        <w:rPr>
          <w:rFonts w:ascii="Times New Roman" w:hAnsi="Times New Roman"/>
          <w:sz w:val="24"/>
        </w:rPr>
        <w:t>, при поддержке других участников группы и педагога, как поступить.</w:t>
      </w:r>
    </w:p>
    <w:p w14:paraId="A4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Метапредметными результатами</w:t>
      </w:r>
      <w:r>
        <w:rPr>
          <w:rFonts w:ascii="Times New Roman" w:hAnsi="Times New Roman"/>
          <w:sz w:val="24"/>
        </w:rPr>
        <w:t xml:space="preserve"> изучения курса   в 1-м классе являются формирование сл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дующих универсальных учебных действий (УУД). </w:t>
      </w:r>
    </w:p>
    <w:p w14:paraId="A5000000">
      <w:pPr>
        <w:widowControl w:val="0"/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Регулятивные УУД</w:t>
      </w:r>
      <w:r>
        <w:rPr>
          <w:rFonts w:ascii="Times New Roman" w:hAnsi="Times New Roman"/>
          <w:sz w:val="24"/>
        </w:rPr>
        <w:t>:</w:t>
      </w:r>
    </w:p>
    <w:p w14:paraId="A6000000">
      <w:pPr>
        <w:widowControl w:val="0"/>
        <w:numPr>
          <w:ilvl w:val="0"/>
          <w:numId w:val="5"/>
        </w:numPr>
        <w:tabs>
          <w:tab w:leader="none" w:pos="0" w:val="left"/>
        </w:tabs>
        <w:spacing w:after="0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Определять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i w:val="1"/>
          <w:sz w:val="24"/>
        </w:rPr>
        <w:t>формулировать</w:t>
      </w:r>
      <w:r>
        <w:rPr>
          <w:rFonts w:ascii="Times New Roman" w:hAnsi="Times New Roman"/>
          <w:sz w:val="24"/>
        </w:rPr>
        <w:t xml:space="preserve"> цель деятельности   с помощью учителя. </w:t>
      </w:r>
    </w:p>
    <w:p w14:paraId="A7000000">
      <w:pPr>
        <w:numPr>
          <w:ilvl w:val="0"/>
          <w:numId w:val="6"/>
        </w:numPr>
        <w:tabs>
          <w:tab w:leader="none" w:pos="0" w:val="left"/>
        </w:tabs>
        <w:spacing w:after="0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Проговаривать</w:t>
      </w:r>
      <w:r>
        <w:rPr>
          <w:rFonts w:ascii="Times New Roman" w:hAnsi="Times New Roman"/>
          <w:sz w:val="24"/>
        </w:rPr>
        <w:t xml:space="preserve"> последовательность действий  . </w:t>
      </w:r>
    </w:p>
    <w:p w14:paraId="A8000000">
      <w:pPr>
        <w:widowControl w:val="0"/>
        <w:numPr>
          <w:ilvl w:val="0"/>
          <w:numId w:val="7"/>
        </w:numPr>
        <w:tabs>
          <w:tab w:leader="none" w:pos="0" w:val="left"/>
        </w:tabs>
        <w:spacing w:after="0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Учиться </w:t>
      </w:r>
      <w:r>
        <w:rPr>
          <w:rFonts w:ascii="Times New Roman" w:hAnsi="Times New Roman"/>
          <w:i w:val="1"/>
          <w:sz w:val="24"/>
        </w:rPr>
        <w:t>высказывать</w:t>
      </w:r>
      <w:r>
        <w:rPr>
          <w:rFonts w:ascii="Times New Roman" w:hAnsi="Times New Roman"/>
          <w:sz w:val="24"/>
        </w:rPr>
        <w:t xml:space="preserve"> своё предположение (версию) на основе работы с иллюстрац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ей рабочей тетради.</w:t>
      </w:r>
    </w:p>
    <w:p w14:paraId="A9000000">
      <w:pPr>
        <w:widowControl w:val="0"/>
        <w:numPr>
          <w:ilvl w:val="0"/>
          <w:numId w:val="8"/>
        </w:numPr>
        <w:spacing w:after="0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Учиться </w:t>
      </w:r>
      <w:r>
        <w:rPr>
          <w:rFonts w:ascii="Times New Roman" w:hAnsi="Times New Roman"/>
          <w:i w:val="1"/>
          <w:sz w:val="24"/>
        </w:rPr>
        <w:t>работать</w:t>
      </w:r>
      <w:r>
        <w:rPr>
          <w:rFonts w:ascii="Times New Roman" w:hAnsi="Times New Roman"/>
          <w:sz w:val="24"/>
        </w:rPr>
        <w:t xml:space="preserve"> по предложенному учителем плану.</w:t>
      </w:r>
    </w:p>
    <w:p w14:paraId="AA000000">
      <w:pPr>
        <w:widowControl w:val="0"/>
        <w:numPr>
          <w:ilvl w:val="0"/>
          <w:numId w:val="9"/>
        </w:numPr>
        <w:spacing w:after="0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Учиться </w:t>
      </w:r>
      <w:r>
        <w:rPr>
          <w:rFonts w:ascii="Times New Roman" w:hAnsi="Times New Roman"/>
          <w:i w:val="1"/>
          <w:sz w:val="24"/>
        </w:rPr>
        <w:t>отличать</w:t>
      </w:r>
      <w:r>
        <w:rPr>
          <w:rFonts w:ascii="Times New Roman" w:hAnsi="Times New Roman"/>
          <w:sz w:val="24"/>
        </w:rPr>
        <w:t xml:space="preserve"> верно выполненное задание от неверного.</w:t>
      </w:r>
    </w:p>
    <w:p w14:paraId="AB000000">
      <w:pPr>
        <w:widowControl w:val="0"/>
        <w:numPr>
          <w:ilvl w:val="0"/>
          <w:numId w:val="10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Учиться совместно с учителем и другими учениками </w:t>
      </w:r>
      <w:r>
        <w:rPr>
          <w:rFonts w:ascii="Times New Roman" w:hAnsi="Times New Roman"/>
          <w:i w:val="1"/>
          <w:sz w:val="24"/>
        </w:rPr>
        <w:t>давать</w:t>
      </w:r>
      <w:r>
        <w:rPr>
          <w:rFonts w:ascii="Times New Roman" w:hAnsi="Times New Roman"/>
          <w:sz w:val="24"/>
        </w:rPr>
        <w:t xml:space="preserve"> эмоциональную </w:t>
      </w:r>
      <w:r>
        <w:rPr>
          <w:rFonts w:ascii="Times New Roman" w:hAnsi="Times New Roman"/>
          <w:i w:val="1"/>
          <w:sz w:val="24"/>
        </w:rPr>
        <w:t>оценку</w:t>
      </w:r>
      <w:r>
        <w:rPr>
          <w:rFonts w:ascii="Times New Roman" w:hAnsi="Times New Roman"/>
          <w:sz w:val="24"/>
        </w:rPr>
        <w:t xml:space="preserve"> деятельности товарищей. </w:t>
      </w:r>
    </w:p>
    <w:p w14:paraId="AC000000">
      <w:pPr>
        <w:widowControl w:val="0"/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Познавательные УУД:</w:t>
      </w:r>
    </w:p>
    <w:p w14:paraId="AD000000">
      <w:pPr>
        <w:widowControl w:val="0"/>
        <w:numPr>
          <w:ilvl w:val="0"/>
          <w:numId w:val="11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Ориентироваться в своей системе знаний: </w:t>
      </w:r>
      <w:r>
        <w:rPr>
          <w:rFonts w:ascii="Times New Roman" w:hAnsi="Times New Roman"/>
          <w:i w:val="1"/>
          <w:sz w:val="24"/>
        </w:rPr>
        <w:t>отличать</w:t>
      </w:r>
      <w:r>
        <w:rPr>
          <w:rFonts w:ascii="Times New Roman" w:hAnsi="Times New Roman"/>
          <w:sz w:val="24"/>
        </w:rPr>
        <w:t xml:space="preserve"> новое от уже известного с пом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щью учителя. </w:t>
      </w:r>
    </w:p>
    <w:p w14:paraId="AE000000">
      <w:pPr>
        <w:widowControl w:val="0"/>
        <w:numPr>
          <w:ilvl w:val="0"/>
          <w:numId w:val="12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предварительный отбор источников информации:</w:t>
      </w:r>
      <w:r>
        <w:rPr>
          <w:rFonts w:ascii="Times New Roman" w:hAnsi="Times New Roman"/>
          <w:i w:val="1"/>
          <w:sz w:val="24"/>
        </w:rPr>
        <w:t xml:space="preserve"> ориентироваться</w:t>
      </w:r>
      <w:r>
        <w:rPr>
          <w:rFonts w:ascii="Times New Roman" w:hAnsi="Times New Roman"/>
          <w:sz w:val="24"/>
        </w:rPr>
        <w:t xml:space="preserve">  в уче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нике (на развороте, в оглавлении, в словаре).</w:t>
      </w:r>
    </w:p>
    <w:p w14:paraId="AF000000">
      <w:pPr>
        <w:widowControl w:val="0"/>
        <w:numPr>
          <w:ilvl w:val="0"/>
          <w:numId w:val="13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Добывать новые знания:</w:t>
      </w:r>
      <w:r>
        <w:rPr>
          <w:rFonts w:ascii="Times New Roman" w:hAnsi="Times New Roman"/>
          <w:i w:val="1"/>
          <w:sz w:val="24"/>
        </w:rPr>
        <w:t xml:space="preserve"> находить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ответы</w:t>
      </w:r>
      <w:r>
        <w:rPr>
          <w:rFonts w:ascii="Times New Roman" w:hAnsi="Times New Roman"/>
          <w:sz w:val="24"/>
        </w:rPr>
        <w:t xml:space="preserve"> на вопросы, используя учебник, свой жи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 xml:space="preserve">ненный опыт и информацию, полученную от учителя. </w:t>
      </w:r>
    </w:p>
    <w:p w14:paraId="B0000000">
      <w:pPr>
        <w:widowControl w:val="0"/>
        <w:numPr>
          <w:ilvl w:val="0"/>
          <w:numId w:val="14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Перерабатывать полученную информацию:</w:t>
      </w:r>
      <w:r>
        <w:rPr>
          <w:rFonts w:ascii="Times New Roman" w:hAnsi="Times New Roman"/>
          <w:i w:val="1"/>
          <w:sz w:val="24"/>
        </w:rPr>
        <w:t xml:space="preserve"> делать выводы</w:t>
      </w:r>
      <w:r>
        <w:rPr>
          <w:rFonts w:ascii="Times New Roman" w:hAnsi="Times New Roman"/>
          <w:sz w:val="24"/>
        </w:rPr>
        <w:t xml:space="preserve"> в результате  совместной  работы всего класса.</w:t>
      </w:r>
    </w:p>
    <w:p w14:paraId="B1000000">
      <w:pPr>
        <w:widowControl w:val="0"/>
        <w:numPr>
          <w:ilvl w:val="0"/>
          <w:numId w:val="15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Перерабатывать полученную информацию: </w:t>
      </w:r>
      <w:r>
        <w:rPr>
          <w:rFonts w:ascii="Times New Roman" w:hAnsi="Times New Roman"/>
          <w:i w:val="1"/>
          <w:sz w:val="24"/>
        </w:rPr>
        <w:t>сравнивать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i w:val="1"/>
          <w:sz w:val="24"/>
        </w:rPr>
        <w:t>группировать</w:t>
      </w:r>
      <w:r>
        <w:rPr>
          <w:rFonts w:ascii="Times New Roman" w:hAnsi="Times New Roman"/>
          <w:sz w:val="24"/>
        </w:rPr>
        <w:t xml:space="preserve"> такие матем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тические объекты, как числа, числовые выражения, равенства, неравенства, плоские геометрические фигуры.</w:t>
      </w:r>
    </w:p>
    <w:p w14:paraId="B2000000">
      <w:pPr>
        <w:widowControl w:val="0"/>
        <w:numPr>
          <w:ilvl w:val="0"/>
          <w:numId w:val="16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14:paraId="B3000000">
      <w:pPr>
        <w:widowControl w:val="0"/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Коммуникативные УУД</w:t>
      </w:r>
      <w:r>
        <w:rPr>
          <w:rFonts w:ascii="Times New Roman" w:hAnsi="Times New Roman"/>
          <w:sz w:val="24"/>
        </w:rPr>
        <w:t>:</w:t>
      </w:r>
    </w:p>
    <w:p w14:paraId="B4000000">
      <w:pPr>
        <w:widowControl w:val="0"/>
        <w:numPr>
          <w:ilvl w:val="0"/>
          <w:numId w:val="16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Донести свою позицию до других:</w:t>
      </w:r>
      <w:r>
        <w:rPr>
          <w:rFonts w:ascii="Times New Roman" w:hAnsi="Times New Roman"/>
          <w:i w:val="1"/>
          <w:sz w:val="24"/>
        </w:rPr>
        <w:t xml:space="preserve"> оформлять</w:t>
      </w:r>
      <w:r>
        <w:rPr>
          <w:rFonts w:ascii="Times New Roman" w:hAnsi="Times New Roman"/>
          <w:sz w:val="24"/>
        </w:rPr>
        <w:t xml:space="preserve"> свою мысль в устной и письменной 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чи (на уровне одного предложения или небольшого текста).</w:t>
      </w:r>
    </w:p>
    <w:p w14:paraId="B5000000">
      <w:pPr>
        <w:widowControl w:val="0"/>
        <w:numPr>
          <w:ilvl w:val="0"/>
          <w:numId w:val="17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Слушать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i w:val="1"/>
          <w:sz w:val="24"/>
        </w:rPr>
        <w:t>понимать</w:t>
      </w:r>
      <w:r>
        <w:rPr>
          <w:rFonts w:ascii="Times New Roman" w:hAnsi="Times New Roman"/>
          <w:sz w:val="24"/>
        </w:rPr>
        <w:t xml:space="preserve"> речь других.</w:t>
      </w:r>
    </w:p>
    <w:p w14:paraId="B6000000">
      <w:pPr>
        <w:widowControl w:val="0"/>
        <w:numPr>
          <w:ilvl w:val="0"/>
          <w:numId w:val="18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Читать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i w:val="1"/>
          <w:sz w:val="24"/>
        </w:rPr>
        <w:t>пересказывать</w:t>
      </w:r>
      <w:r>
        <w:rPr>
          <w:rFonts w:ascii="Times New Roman" w:hAnsi="Times New Roman"/>
          <w:sz w:val="24"/>
        </w:rPr>
        <w:t xml:space="preserve"> текст.</w:t>
      </w:r>
    </w:p>
    <w:p w14:paraId="B7000000">
      <w:pPr>
        <w:widowControl w:val="0"/>
        <w:numPr>
          <w:ilvl w:val="0"/>
          <w:numId w:val="19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Совместно договариваться о правилах общения и поведения в школе и следовать им.</w:t>
      </w:r>
    </w:p>
    <w:p w14:paraId="B8000000">
      <w:pPr>
        <w:widowControl w:val="0"/>
        <w:numPr>
          <w:ilvl w:val="0"/>
          <w:numId w:val="20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Учиться выполнять различные роли в группе (лидера, исполнителя, критика).</w:t>
      </w:r>
    </w:p>
    <w:p w14:paraId="B9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Предметными результатами</w:t>
      </w:r>
      <w:r>
        <w:rPr>
          <w:rFonts w:ascii="Times New Roman" w:hAnsi="Times New Roman"/>
          <w:sz w:val="24"/>
        </w:rPr>
        <w:t xml:space="preserve"> изучения курса   в 1-м классе являются формирование следу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щих умений. </w:t>
      </w:r>
    </w:p>
    <w:p w14:paraId="BA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описывать признаки предметов и узнавать предметы по их признакам;</w:t>
      </w:r>
    </w:p>
    <w:p w14:paraId="BB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-выделять существенные признаки предметов;</w:t>
      </w:r>
    </w:p>
    <w:p w14:paraId="BC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-сравнивать между собой предметы, явления;</w:t>
      </w:r>
    </w:p>
    <w:p w14:paraId="BD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-обобщать, делать несложные выводы;</w:t>
      </w:r>
    </w:p>
    <w:p w14:paraId="BE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-классифицировать явления, предметы;</w:t>
      </w:r>
    </w:p>
    <w:p w14:paraId="BF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-определять последовательность событий;</w:t>
      </w:r>
    </w:p>
    <w:p w14:paraId="C0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-судить о противоположных явлениях;</w:t>
      </w:r>
    </w:p>
    <w:p w14:paraId="C1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-давать определения тем или иным понятиям;</w:t>
      </w:r>
    </w:p>
    <w:p w14:paraId="C2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-определять отношения между предметами типа «род» - «вид»;</w:t>
      </w:r>
    </w:p>
    <w:p w14:paraId="C3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-выявлять функциональные отношения между понятиями;</w:t>
      </w:r>
    </w:p>
    <w:p w14:paraId="C4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-выявлять закономерности и проводить аналогии.  </w:t>
      </w:r>
    </w:p>
    <w:p w14:paraId="C5000000">
      <w:pPr>
        <w:spacing w:after="0"/>
        <w:ind w:firstLine="720" w:left="0"/>
        <w:rPr>
          <w:rFonts w:ascii="Times New Roman" w:hAnsi="Times New Roman"/>
          <w:color w:val="000000"/>
          <w:sz w:val="24"/>
        </w:rPr>
      </w:pPr>
    </w:p>
    <w:p w14:paraId="C6000000">
      <w:pPr>
        <w:spacing w:after="0"/>
        <w:ind w:firstLine="51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Контроль и оценка планируемых результатов.</w:t>
      </w:r>
    </w:p>
    <w:p w14:paraId="C7000000">
      <w:pPr>
        <w:spacing w:after="0"/>
        <w:ind w:firstLine="288" w:left="19" w:right="29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В основу изучения кружка  положены ценностные ориентиры, достижение которых опред</w:t>
      </w:r>
      <w:r>
        <w:rPr>
          <w:rFonts w:ascii="Times New Roman" w:hAnsi="Times New Roman"/>
          <w:spacing w:val="-3"/>
          <w:sz w:val="24"/>
        </w:rPr>
        <w:t>е</w:t>
      </w:r>
      <w:r>
        <w:rPr>
          <w:rFonts w:ascii="Times New Roman" w:hAnsi="Times New Roman"/>
          <w:spacing w:val="-3"/>
          <w:sz w:val="24"/>
        </w:rPr>
        <w:t>ляются воспитательными результатами. Воспитательные результаты внеурочной деятель</w:t>
      </w:r>
      <w:r>
        <w:rPr>
          <w:rFonts w:ascii="Times New Roman" w:hAnsi="Times New Roman"/>
          <w:sz w:val="24"/>
        </w:rPr>
        <w:t>ности   оцениваются  по трём уровням.</w:t>
      </w:r>
    </w:p>
    <w:p w14:paraId="C8000000">
      <w:pPr>
        <w:spacing w:after="0"/>
        <w:ind w:firstLine="278" w:left="29" w:right="29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Первый уровень результатов</w:t>
      </w:r>
      <w:r>
        <w:rPr>
          <w:rFonts w:ascii="Times New Roman" w:hAnsi="Times New Roman"/>
          <w:i w:val="1"/>
          <w:sz w:val="24"/>
        </w:rPr>
        <w:t xml:space="preserve"> — </w:t>
      </w:r>
      <w:r>
        <w:rPr>
          <w:rFonts w:ascii="Times New Roman" w:hAnsi="Times New Roman"/>
          <w:sz w:val="24"/>
        </w:rPr>
        <w:t>приобретение школьни</w:t>
      </w:r>
      <w:r>
        <w:rPr>
          <w:rFonts w:ascii="Times New Roman" w:hAnsi="Times New Roman"/>
          <w:sz w:val="24"/>
        </w:rPr>
        <w:t>ком социальных знаний (об общ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ственных нормах, устрой</w:t>
      </w:r>
      <w:r>
        <w:rPr>
          <w:rFonts w:ascii="Times New Roman" w:hAnsi="Times New Roman"/>
          <w:spacing w:val="-3"/>
          <w:sz w:val="24"/>
        </w:rPr>
        <w:t>стве общества, о социально одобряемых и неодобряемых фор</w:t>
      </w:r>
      <w:r>
        <w:rPr>
          <w:rFonts w:ascii="Times New Roman" w:hAnsi="Times New Roman"/>
          <w:spacing w:val="-3"/>
          <w:sz w:val="24"/>
        </w:rPr>
        <w:t>мах пов</w:t>
      </w:r>
      <w:r>
        <w:rPr>
          <w:rFonts w:ascii="Times New Roman" w:hAnsi="Times New Roman"/>
          <w:spacing w:val="-3"/>
          <w:sz w:val="24"/>
        </w:rPr>
        <w:t>е</w:t>
      </w:r>
      <w:r>
        <w:rPr>
          <w:rFonts w:ascii="Times New Roman" w:hAnsi="Times New Roman"/>
          <w:spacing w:val="-3"/>
          <w:sz w:val="24"/>
        </w:rPr>
        <w:t xml:space="preserve">дения в обществе и т. п.), первичного понимания </w:t>
      </w:r>
      <w:r>
        <w:rPr>
          <w:rFonts w:ascii="Times New Roman" w:hAnsi="Times New Roman"/>
          <w:sz w:val="24"/>
        </w:rPr>
        <w:t>социальной реальности и повседневной жизни.</w:t>
      </w:r>
    </w:p>
    <w:p w14:paraId="C9000000">
      <w:pPr>
        <w:spacing w:after="0"/>
        <w:ind w:firstLine="278" w:left="19" w:right="19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>Для достижения данного уровня результатов особое значе</w:t>
      </w:r>
      <w:r>
        <w:rPr>
          <w:rFonts w:ascii="Times New Roman" w:hAnsi="Times New Roman"/>
          <w:sz w:val="24"/>
        </w:rPr>
        <w:t xml:space="preserve">ние имеет взаимодействие ученика со своими учителями </w:t>
      </w:r>
      <w:r>
        <w:rPr>
          <w:rFonts w:ascii="Times New Roman" w:hAnsi="Times New Roman"/>
          <w:spacing w:val="-1"/>
          <w:sz w:val="24"/>
        </w:rPr>
        <w:t xml:space="preserve"> как значимыми </w:t>
      </w:r>
      <w:r>
        <w:rPr>
          <w:rFonts w:ascii="Times New Roman" w:hAnsi="Times New Roman"/>
          <w:sz w:val="24"/>
        </w:rPr>
        <w:t>для него носителями положительного социального зн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ния и повседневного опыта.</w:t>
      </w:r>
    </w:p>
    <w:p w14:paraId="CA000000">
      <w:pPr>
        <w:spacing w:after="0"/>
        <w:ind w:firstLine="298" w:left="38" w:right="19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 w:val="1"/>
          <w:i w:val="1"/>
          <w:spacing w:val="-2"/>
          <w:sz w:val="24"/>
        </w:rPr>
        <w:t>Второй уровень результатов</w:t>
      </w:r>
      <w:r>
        <w:rPr>
          <w:rFonts w:ascii="Times New Roman" w:hAnsi="Times New Roman"/>
          <w:i w:val="1"/>
          <w:spacing w:val="-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 xml:space="preserve">— получение школьником </w:t>
      </w:r>
      <w:r>
        <w:rPr>
          <w:rFonts w:ascii="Times New Roman" w:hAnsi="Times New Roman"/>
          <w:sz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>
        <w:rPr>
          <w:rFonts w:ascii="Times New Roman" w:hAnsi="Times New Roman"/>
          <w:spacing w:val="-3"/>
          <w:sz w:val="24"/>
        </w:rPr>
        <w:t>мир, знания, труд, культура), ценностного отношения к со</w:t>
      </w:r>
      <w:r>
        <w:rPr>
          <w:rFonts w:ascii="Times New Roman" w:hAnsi="Times New Roman"/>
          <w:sz w:val="24"/>
        </w:rPr>
        <w:t>циальной реальности в целом.</w:t>
      </w:r>
    </w:p>
    <w:p w14:paraId="CB000000">
      <w:pPr>
        <w:spacing w:after="0"/>
        <w:ind w:hanging="142" w:left="142" w:right="24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          Для достижения данного уровня результатов особое значе</w:t>
      </w:r>
      <w:r>
        <w:rPr>
          <w:rFonts w:ascii="Times New Roman" w:hAnsi="Times New Roman"/>
          <w:sz w:val="24"/>
        </w:rPr>
        <w:t>ние имеет взаимодействие школьников между собой на уровне класса, школы, то есть   в защищенной, дружественной про-социальной среде. Именно в такой близкой социальной сре</w:t>
      </w:r>
      <w:r>
        <w:rPr>
          <w:rFonts w:ascii="Times New Roman" w:hAnsi="Times New Roman"/>
          <w:sz w:val="24"/>
        </w:rPr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>
        <w:rPr>
          <w:rFonts w:ascii="Times New Roman" w:hAnsi="Times New Roman"/>
          <w:i w:val="1"/>
          <w:sz w:val="24"/>
        </w:rPr>
        <w:t xml:space="preserve"> </w:t>
      </w:r>
    </w:p>
    <w:p w14:paraId="CC000000">
      <w:pPr>
        <w:spacing w:after="0"/>
        <w:ind w:hanging="142" w:left="142" w:right="24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Третий уровень результатов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— получение школьником опыта самостоятельного обществе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ного действия. Только в са</w:t>
      </w:r>
      <w:r>
        <w:rPr>
          <w:rFonts w:ascii="Times New Roman" w:hAnsi="Times New Roman"/>
          <w:sz w:val="24"/>
        </w:rPr>
        <w:t>мостоятельном общественном действии, действии в открытом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циуме, за пределами дружественной среды школы, для дру</w:t>
      </w:r>
      <w:r>
        <w:rPr>
          <w:rFonts w:ascii="Times New Roman" w:hAnsi="Times New Roman"/>
          <w:sz w:val="24"/>
        </w:rPr>
        <w:t>гих, зачастую незнакомых людей, которые вовсе не обязатель</w:t>
      </w:r>
      <w:r>
        <w:rPr>
          <w:rFonts w:ascii="Times New Roman" w:hAnsi="Times New Roman"/>
          <w:sz w:val="24"/>
        </w:rPr>
        <w:t>но положительно к нему настроены, юный человек действи</w:t>
      </w:r>
      <w:r>
        <w:rPr>
          <w:rFonts w:ascii="Times New Roman" w:hAnsi="Times New Roman"/>
          <w:sz w:val="24"/>
        </w:rPr>
        <w:t>тельно становится (а не просто узнаёт о том, как стать) социальным деятелем, гражданином, свобо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ным человеком. Именно в опыте самостоятельного общественного действия приобретается то мужество, та готовность к поступку, без ко</w:t>
      </w:r>
      <w:r>
        <w:rPr>
          <w:rFonts w:ascii="Times New Roman" w:hAnsi="Times New Roman"/>
          <w:sz w:val="24"/>
        </w:rPr>
        <w:t>торых немыслимо существование гражданина и гражданского общества.</w:t>
      </w:r>
    </w:p>
    <w:p w14:paraId="CD000000">
      <w:pPr>
        <w:spacing w:after="0"/>
        <w:ind w:hanging="142" w:left="142" w:right="24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      Динамика развития учащихся фиксируется учителем совместно со школьным псих</w:t>
      </w:r>
      <w:r>
        <w:rPr>
          <w:rFonts w:ascii="Times New Roman" w:hAnsi="Times New Roman"/>
          <w:b w:val="1"/>
          <w:i w:val="1"/>
          <w:sz w:val="24"/>
        </w:rPr>
        <w:t>о</w:t>
      </w:r>
      <w:r>
        <w:rPr>
          <w:rFonts w:ascii="Times New Roman" w:hAnsi="Times New Roman"/>
          <w:b w:val="1"/>
          <w:i w:val="1"/>
          <w:sz w:val="24"/>
        </w:rPr>
        <w:t>логом (внутренняя система оценки) на основе диагностик   по Асмолову А.Г.(методики «Незавершённая сказка», «Оцени поступок», «Моральная дилемма», «Кто я?», уровни описания оценки познавательного интереса,   сформированности  целеполагания,   ра</w:t>
      </w:r>
      <w:r>
        <w:rPr>
          <w:rFonts w:ascii="Times New Roman" w:hAnsi="Times New Roman"/>
          <w:b w:val="1"/>
          <w:i w:val="1"/>
          <w:sz w:val="24"/>
        </w:rPr>
        <w:t>з</w:t>
      </w:r>
      <w:r>
        <w:rPr>
          <w:rFonts w:ascii="Times New Roman" w:hAnsi="Times New Roman"/>
          <w:b w:val="1"/>
          <w:i w:val="1"/>
          <w:sz w:val="24"/>
        </w:rPr>
        <w:t>вития контроля, оценки)</w:t>
      </w:r>
    </w:p>
    <w:p w14:paraId="CE000000">
      <w:pPr>
        <w:spacing w:after="0"/>
        <w:ind w:firstLine="510" w:left="0"/>
        <w:rPr>
          <w:rFonts w:ascii="Times New Roman" w:hAnsi="Times New Roman"/>
          <w:sz w:val="24"/>
        </w:rPr>
      </w:pPr>
    </w:p>
    <w:p w14:paraId="CF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В 1 классе возможно достижение результатов первого  уровня и частично второго.            </w:t>
      </w:r>
    </w:p>
    <w:p w14:paraId="D0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отслеживания результатов  предусматриваются в следующие </w:t>
      </w:r>
      <w:r>
        <w:rPr>
          <w:rFonts w:ascii="Times New Roman" w:hAnsi="Times New Roman"/>
          <w:b w:val="1"/>
          <w:sz w:val="24"/>
        </w:rPr>
        <w:t>формы контроля</w:t>
      </w:r>
      <w:r>
        <w:rPr>
          <w:rFonts w:ascii="Times New Roman" w:hAnsi="Times New Roman"/>
          <w:sz w:val="24"/>
        </w:rPr>
        <w:t>:</w:t>
      </w:r>
    </w:p>
    <w:p w14:paraId="D1000000">
      <w:pPr>
        <w:numPr>
          <w:ilvl w:val="0"/>
          <w:numId w:val="21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Стартовый,</w:t>
      </w:r>
      <w:r>
        <w:rPr>
          <w:rFonts w:ascii="Times New Roman" w:hAnsi="Times New Roman"/>
          <w:sz w:val="24"/>
        </w:rPr>
        <w:t xml:space="preserve"> позволяющий определить исходный уровень развития учащихся  по методикам Холодовой О, Криволаповой Н.А. (результаты фиксируются в зачетном листе учителя);</w:t>
      </w:r>
    </w:p>
    <w:p w14:paraId="D2000000">
      <w:pPr>
        <w:numPr>
          <w:ilvl w:val="0"/>
          <w:numId w:val="22"/>
        </w:numPr>
        <w:spacing w:after="0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Текущий: </w:t>
      </w:r>
    </w:p>
    <w:p w14:paraId="D3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-прогностический, то есть проигрывание всех операций учебного действия до начала его реал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ного выполнения;</w:t>
      </w:r>
    </w:p>
    <w:p w14:paraId="D4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пооперационный, то есть контроль за правильностью, полнотой и последовательностью в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полнения операций, входящих в состав действия; </w:t>
      </w:r>
    </w:p>
    <w:p w14:paraId="D5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-рефлексивный, контроль, обращенный на ориентировочную основу, «план» действия и опир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ющийся на понимание принципов его построения;</w:t>
      </w:r>
    </w:p>
    <w:p w14:paraId="D6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14:paraId="D7000000">
      <w:pPr>
        <w:numPr>
          <w:ilvl w:val="0"/>
          <w:numId w:val="22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Итоговый</w:t>
      </w:r>
      <w:r>
        <w:rPr>
          <w:rFonts w:ascii="Times New Roman" w:hAnsi="Times New Roman"/>
          <w:sz w:val="24"/>
        </w:rPr>
        <w:t xml:space="preserve"> контроль   в формах</w:t>
      </w:r>
    </w:p>
    <w:p w14:paraId="D8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-тестирование;</w:t>
      </w:r>
    </w:p>
    <w:p w14:paraId="D9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-практические работы;</w:t>
      </w:r>
    </w:p>
    <w:p w14:paraId="DA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-творческие работы учащихся;</w:t>
      </w:r>
    </w:p>
    <w:p w14:paraId="DB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Контрольные задания.</w:t>
      </w:r>
    </w:p>
    <w:p w14:paraId="DC000000">
      <w:pPr>
        <w:numPr>
          <w:ilvl w:val="0"/>
          <w:numId w:val="22"/>
        </w:num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Самооценка и самоконтроль определение учеником границ своего «знания -  незн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14:paraId="DD000000">
      <w:pPr>
        <w:ind w:right="29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z w:val="24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>
        <w:rPr>
          <w:rFonts w:ascii="Times New Roman" w:hAnsi="Times New Roman"/>
          <w:b w:val="1"/>
          <w:sz w:val="24"/>
        </w:rPr>
        <w:t>Результаты проверки</w:t>
      </w:r>
      <w:r>
        <w:rPr>
          <w:rFonts w:ascii="Times New Roman" w:hAnsi="Times New Roman"/>
          <w:sz w:val="24"/>
        </w:rPr>
        <w:t xml:space="preserve"> фиксируются в зачётном листе учителя.</w:t>
      </w:r>
      <w:r>
        <w:rPr>
          <w:rFonts w:ascii="Times New Roman" w:hAnsi="Times New Roman"/>
          <w:spacing w:val="-3"/>
          <w:sz w:val="24"/>
        </w:rPr>
        <w:t xml:space="preserve"> В рамках накопительной системы, создание портфолио</w:t>
      </w:r>
    </w:p>
    <w:p w14:paraId="DE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DF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E0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E1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E2000000">
      <w:pPr>
        <w:spacing w:after="0" w:line="240" w:lineRule="auto"/>
        <w:ind w:firstLine="567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</w:t>
      </w:r>
      <w:r>
        <w:rPr>
          <w:rFonts w:ascii="Times New Roman" w:hAnsi="Times New Roman"/>
          <w:b w:val="1"/>
          <w:color w:val="000000"/>
          <w:sz w:val="24"/>
        </w:rPr>
        <w:t>ОДЕРЖАНИЕ ЗАНЯТИЙ</w:t>
      </w:r>
      <w:r>
        <w:rPr>
          <w:rFonts w:ascii="Times New Roman" w:hAnsi="Times New Roman"/>
          <w:b w:val="1"/>
          <w:color w:val="000000"/>
          <w:sz w:val="24"/>
        </w:rPr>
        <w:t>.</w:t>
      </w:r>
    </w:p>
    <w:p w14:paraId="E3000000">
      <w:pPr>
        <w:spacing w:after="0" w:line="240" w:lineRule="auto"/>
        <w:ind w:firstLine="567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1 </w:t>
      </w:r>
      <w:r>
        <w:rPr>
          <w:rFonts w:ascii="Times New Roman" w:hAnsi="Times New Roman"/>
          <w:b w:val="1"/>
          <w:color w:val="000000"/>
          <w:sz w:val="24"/>
        </w:rPr>
        <w:t>класс (3</w:t>
      </w:r>
      <w:r>
        <w:rPr>
          <w:rFonts w:ascii="Times New Roman" w:hAnsi="Times New Roman"/>
          <w:b w:val="1"/>
          <w:color w:val="000000"/>
          <w:sz w:val="24"/>
        </w:rPr>
        <w:t>3</w:t>
      </w:r>
      <w:r>
        <w:rPr>
          <w:rFonts w:ascii="Times New Roman" w:hAnsi="Times New Roman"/>
          <w:b w:val="1"/>
          <w:color w:val="000000"/>
          <w:sz w:val="24"/>
        </w:rPr>
        <w:t xml:space="preserve"> заняти</w:t>
      </w:r>
      <w:r>
        <w:rPr>
          <w:rFonts w:ascii="Times New Roman" w:hAnsi="Times New Roman"/>
          <w:b w:val="1"/>
          <w:color w:val="000000"/>
          <w:sz w:val="24"/>
        </w:rPr>
        <w:t>я</w:t>
      </w:r>
      <w:r>
        <w:rPr>
          <w:rFonts w:ascii="Times New Roman" w:hAnsi="Times New Roman"/>
          <w:b w:val="1"/>
          <w:color w:val="000000"/>
          <w:sz w:val="24"/>
        </w:rPr>
        <w:t>)</w:t>
      </w:r>
    </w:p>
    <w:p w14:paraId="E4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Предлагаемые задания направлены на создание положительной мотивации, на формир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вание познавательного интереса к предметам и к знаниям вообще. Эта задача достига</w:t>
      </w:r>
      <w:r>
        <w:rPr>
          <w:rFonts w:ascii="Times New Roman" w:hAnsi="Times New Roman"/>
          <w:color w:val="000000"/>
          <w:sz w:val="24"/>
        </w:rPr>
        <w:t>ется с п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мощью специально построенной системы заданий, ко</w:t>
      </w:r>
      <w:r>
        <w:rPr>
          <w:rFonts w:ascii="Times New Roman" w:hAnsi="Times New Roman"/>
          <w:color w:val="000000"/>
          <w:sz w:val="24"/>
        </w:rPr>
        <w:t>торые помогают преодолеть неустойч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вость внимания шестилеток, непроизвол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>ность процесса зрительного и слухового за</w:t>
      </w:r>
      <w:r>
        <w:rPr>
          <w:rFonts w:ascii="Times New Roman" w:hAnsi="Times New Roman"/>
          <w:color w:val="000000"/>
          <w:sz w:val="24"/>
        </w:rPr>
        <w:t>поминания и ведут к развитию мыслительной деятельности. В силу возрастных особе</w:t>
      </w:r>
      <w:r>
        <w:rPr>
          <w:rFonts w:ascii="Times New Roman" w:hAnsi="Times New Roman"/>
          <w:color w:val="000000"/>
          <w:sz w:val="24"/>
        </w:rPr>
        <w:t>нностей первоклас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ников им предл</w:t>
      </w:r>
      <w:r>
        <w:rPr>
          <w:rFonts w:ascii="Times New Roman" w:hAnsi="Times New Roman"/>
          <w:color w:val="000000"/>
          <w:sz w:val="24"/>
        </w:rPr>
        <w:t>агаются в основном те задания, выполнение которых предполагает использов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ние практических действий. На первых  порах работы с заданиями можно допускать угадыв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ние от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ета, решения, но тут же постараться подвести учащихся к обоснованию ответа. При 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боте над такими заданиями очень важна точная и ц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ленаправленная постановка вопросов, вы</w:t>
      </w:r>
      <w:r>
        <w:rPr>
          <w:rFonts w:ascii="Times New Roman" w:hAnsi="Times New Roman"/>
          <w:color w:val="000000"/>
          <w:sz w:val="24"/>
        </w:rPr>
        <w:t>деление главного звена при рассужд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нии, обоснование выбранного решения. Как правило, это делает учитель, опираясь на ответы детей и давая точное и лаконичное разъяснение. Очень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важно, чтобы пояснения, даваемые учителем, постепенно со</w:t>
      </w:r>
      <w:r>
        <w:rPr>
          <w:rFonts w:ascii="Times New Roman" w:hAnsi="Times New Roman"/>
          <w:color w:val="000000"/>
          <w:sz w:val="24"/>
        </w:rPr>
        <w:t>вращались с одновременным п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вышением доли участия детей в поиске решения предложенной зад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чи.</w:t>
      </w:r>
    </w:p>
    <w:p w14:paraId="E5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 последующих этапах предусматривается полный пере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од на самостоятельное выпо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нение учащимися заданий, предполагающее возможность совет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ваться с учителем, соседом по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парте, поиск совместного решения парами или группами. Ве</w:t>
      </w:r>
      <w:r>
        <w:rPr>
          <w:rFonts w:ascii="Times New Roman" w:hAnsi="Times New Roman"/>
          <w:color w:val="000000"/>
          <w:sz w:val="24"/>
        </w:rPr>
        <w:t>дущая задача учителя — поощрять и поддерживать самостоя</w:t>
      </w:r>
      <w:r>
        <w:rPr>
          <w:rFonts w:ascii="Times New Roman" w:hAnsi="Times New Roman"/>
          <w:color w:val="000000"/>
          <w:sz w:val="24"/>
        </w:rPr>
        <w:t>тельность детей в поиске решения. В то же время не следует предъя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лять жёстких требований к тому, чтобы задача была обязательно решена каждым учеником. Важно следить, чтобы по мере продвижения к этой деятельности все большее число учащихся класса вовлекалось в неё.</w:t>
      </w:r>
    </w:p>
    <w:p w14:paraId="E6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Проверка самостоятельной деятельности учащихся предусматривает обязательное о</w:t>
      </w:r>
      <w:r>
        <w:rPr>
          <w:rFonts w:ascii="Times New Roman" w:hAnsi="Times New Roman"/>
          <w:color w:val="000000"/>
          <w:sz w:val="24"/>
        </w:rPr>
        <w:t>б</w:t>
      </w:r>
      <w:r>
        <w:rPr>
          <w:rFonts w:ascii="Times New Roman" w:hAnsi="Times New Roman"/>
          <w:color w:val="000000"/>
          <w:sz w:val="24"/>
        </w:rPr>
        <w:t>суждение всех предлагаемых учащимися</w:t>
      </w:r>
      <w:r>
        <w:rPr>
          <w:rFonts w:ascii="Times New Roman" w:hAnsi="Times New Roman"/>
          <w:color w:val="000000"/>
          <w:sz w:val="24"/>
        </w:rPr>
        <w:t xml:space="preserve"> с</w:t>
      </w:r>
      <w:r>
        <w:rPr>
          <w:rFonts w:ascii="Times New Roman" w:hAnsi="Times New Roman"/>
          <w:color w:val="000000"/>
          <w:sz w:val="24"/>
        </w:rPr>
        <w:t>пособов решения, уточнение способов решения и рассуждений, Показ ошибок в рассуждениях, акцентирование внимания детей на наиболее 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циональные, оригинальные и красивые спо</w:t>
      </w:r>
      <w:r>
        <w:rPr>
          <w:rFonts w:ascii="Times New Roman" w:hAnsi="Times New Roman"/>
          <w:color w:val="000000"/>
          <w:sz w:val="24"/>
        </w:rPr>
        <w:t xml:space="preserve">собы решения. Проверка особенно важна для детей с низким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ровнем развития (они в силу своих физиологических особенностей усваивают все 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вое с большим трудом и длительное время не могут выполнять задания самостоятельно). Мат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риал каждого занятия рассчитан на 3</w:t>
      </w:r>
      <w:r>
        <w:rPr>
          <w:rFonts w:ascii="Times New Roman" w:hAnsi="Times New Roman"/>
          <w:color w:val="000000"/>
          <w:sz w:val="24"/>
        </w:rPr>
        <w:t>0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5 м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нут.</w:t>
      </w:r>
    </w:p>
    <w:p w14:paraId="E7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E8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E9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EA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color w:val="000000"/>
          <w:sz w:val="24"/>
        </w:rPr>
        <w:t xml:space="preserve">Рекомендуемая модель 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нятия в 1 классе</w:t>
      </w:r>
      <w:r>
        <w:rPr>
          <w:rFonts w:ascii="Times New Roman" w:hAnsi="Times New Roman"/>
          <w:color w:val="000000"/>
          <w:sz w:val="24"/>
        </w:rPr>
        <w:t>:</w:t>
      </w:r>
    </w:p>
    <w:p w14:paraId="EB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«МОЗГОВАЯ ГИМНАСТИКА» (1-2 минуты).</w:t>
      </w:r>
    </w:p>
    <w:p w14:paraId="EC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Выполнение упражнений для улучшения мозговой дея</w:t>
      </w:r>
      <w:r>
        <w:rPr>
          <w:rFonts w:ascii="Times New Roman" w:hAnsi="Times New Roman"/>
          <w:color w:val="000000"/>
          <w:sz w:val="24"/>
        </w:rPr>
        <w:t>тельности является важной частью занятия по РПС. Иссле</w:t>
      </w:r>
      <w:r>
        <w:rPr>
          <w:rFonts w:ascii="Times New Roman" w:hAnsi="Times New Roman"/>
          <w:color w:val="000000"/>
          <w:sz w:val="24"/>
        </w:rPr>
        <w:t>дования учёных убедительно док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зывают, что под влиянием физических упражнений улучшаются показатели различных психических процессов, лежащих в основе творческой деятель</w:t>
      </w:r>
      <w:r>
        <w:rPr>
          <w:rFonts w:ascii="Times New Roman" w:hAnsi="Times New Roman"/>
          <w:color w:val="000000"/>
          <w:sz w:val="24"/>
        </w:rPr>
        <w:t>ности: увеличив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ется объём памяти, повышается устойчивость внимания, ускоряется решение элементарных интеллектуаль</w:t>
      </w:r>
      <w:r>
        <w:rPr>
          <w:rFonts w:ascii="Times New Roman" w:hAnsi="Times New Roman"/>
          <w:color w:val="000000"/>
          <w:sz w:val="24"/>
        </w:rPr>
        <w:t>ных задач, убыстряются психомоторные пр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цессы.</w:t>
      </w:r>
    </w:p>
    <w:p w14:paraId="ED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РАЗМИНКА (3 минуты). </w:t>
      </w:r>
    </w:p>
    <w:p w14:paraId="EE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Основной задачей данного этапа является создание у ребят  определённого положительн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го эмоционального фона, без которого эффективное усвоение знаний невозможно. Поэтому в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просы, включённые в разминку, до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таточно легкие. Они  способны вызвать интерес у детей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сти. </w:t>
      </w:r>
    </w:p>
    <w:p w14:paraId="EF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ТРЕНИРОВКА И РАЗВИТИЕ ПСИХИЧЕСКИХ МЕХАНИЗМОВ, ЛЕЖАЩИХ В ОСН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ВЕ ПОЗНАВАТЕЛЬНЫХ СПОСОБ</w:t>
      </w:r>
      <w:r>
        <w:rPr>
          <w:rFonts w:ascii="Times New Roman" w:hAnsi="Times New Roman"/>
          <w:color w:val="000000"/>
          <w:sz w:val="24"/>
        </w:rPr>
        <w:t>НОСТЕЙ,  - ПАМЯТИ,  ВН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МАНИЯ,  ВООБРАЖЕНИЯ, МЫШЛЕНИЯ. (10-15 минут).</w:t>
      </w:r>
    </w:p>
    <w:p w14:paraId="F0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Задания, используемые на этом этапе занятия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не только способствуют разв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тию этих так необходимых качеств, но и позволяют, неся соответствующую дидактическую нагрузку, углу</w:t>
      </w:r>
      <w:r>
        <w:rPr>
          <w:rFonts w:ascii="Times New Roman" w:hAnsi="Times New Roman"/>
          <w:color w:val="000000"/>
          <w:sz w:val="24"/>
        </w:rPr>
        <w:t>б</w:t>
      </w:r>
      <w:r>
        <w:rPr>
          <w:rFonts w:ascii="Times New Roman" w:hAnsi="Times New Roman"/>
          <w:color w:val="000000"/>
          <w:sz w:val="24"/>
        </w:rPr>
        <w:t>лять знания ребят, разнообразить методы и приёмы по</w:t>
      </w:r>
      <w:r>
        <w:rPr>
          <w:rFonts w:ascii="Times New Roman" w:hAnsi="Times New Roman"/>
          <w:color w:val="000000"/>
          <w:sz w:val="24"/>
        </w:rPr>
        <w:t>знавательной деятельности. Все задания подобраны так, что степень их трудн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сти увеличивается от занятия к занятию.</w:t>
      </w:r>
    </w:p>
    <w:p w14:paraId="F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ВЕСЁЛАЯ ПЕРЕМЕНКА (3-5 минут).</w:t>
      </w:r>
    </w:p>
    <w:p w14:paraId="F2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Динамическая пауза, проводимая на данных занятиях, бу</w:t>
      </w:r>
      <w:r>
        <w:rPr>
          <w:rFonts w:ascii="Times New Roman" w:hAnsi="Times New Roman"/>
          <w:color w:val="000000"/>
          <w:sz w:val="24"/>
        </w:rPr>
        <w:t>дет не только развивать двиг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тельную сферу ребёнка, но и способствовать развитию умения выпо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нять несколько различ</w:t>
      </w:r>
      <w:r>
        <w:rPr>
          <w:rFonts w:ascii="Times New Roman" w:hAnsi="Times New Roman"/>
          <w:color w:val="000000"/>
          <w:sz w:val="24"/>
        </w:rPr>
        <w:t>ных заданий одновременно.</w:t>
      </w:r>
    </w:p>
    <w:p w14:paraId="F3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РЕШЕНИЕ ТВОРЧЕСКО-ПОИСКОВЫХ И ТВОРЧЕСКИХ ЗАДАЧ </w:t>
      </w:r>
      <w:r>
        <w:rPr>
          <w:rFonts w:ascii="Times New Roman" w:hAnsi="Times New Roman"/>
          <w:color w:val="000000"/>
          <w:sz w:val="24"/>
        </w:rPr>
        <w:t>(10-12 минут).</w:t>
      </w:r>
    </w:p>
    <w:p w14:paraId="F4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решать нетиповые, поисково-творческие задачи, не связанные с учебным материалом, очень важна для ребенка, так как позволяет тому, кто не усвоил какой-либо уче</w:t>
      </w:r>
      <w:r>
        <w:rPr>
          <w:rFonts w:ascii="Times New Roman" w:hAnsi="Times New Roman"/>
          <w:color w:val="000000"/>
          <w:sz w:val="24"/>
        </w:rPr>
        <w:t>б</w:t>
      </w:r>
      <w:r>
        <w:rPr>
          <w:rFonts w:ascii="Times New Roman" w:hAnsi="Times New Roman"/>
          <w:color w:val="000000"/>
          <w:sz w:val="24"/>
        </w:rPr>
        <w:t>ный материал и поэтому плохо решает типовые задачи, п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чувствовать вкус успеха и обрести уверенность в своих силах, ведь решение не учебных задач опирается на поисковую активность и сообразительность ребенка, на умение в нужный момент «достать» из своей памяти тот или иной алгоритм рассуждения.</w:t>
      </w:r>
    </w:p>
    <w:p w14:paraId="F5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КОРРЕГИРУЮЩАЯ ГИМНАСТИКА ДЛЯ ГЛАЗ (1-2 ми</w:t>
      </w:r>
      <w:r>
        <w:rPr>
          <w:rFonts w:ascii="Times New Roman" w:hAnsi="Times New Roman"/>
          <w:color w:val="000000"/>
          <w:sz w:val="24"/>
        </w:rPr>
        <w:t>нуты).</w:t>
      </w:r>
    </w:p>
    <w:p w14:paraId="F6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Чем больше и чаще ребёнок будет уделять внимание своим глазам, тем дольше он сохр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нит хорошее зрение. Те же дети,</w:t>
      </w:r>
      <w:r>
        <w:rPr>
          <w:rFonts w:ascii="Times New Roman" w:hAnsi="Times New Roman"/>
          <w:sz w:val="24"/>
        </w:rPr>
        <w:t xml:space="preserve"> чье</w:t>
      </w:r>
      <w:r>
        <w:rPr>
          <w:rFonts w:ascii="Times New Roman" w:hAnsi="Times New Roman"/>
          <w:color w:val="000000"/>
          <w:sz w:val="24"/>
        </w:rPr>
        <w:t xml:space="preserve"> зрение нуждается в корре</w:t>
      </w:r>
      <w:r>
        <w:rPr>
          <w:rFonts w:ascii="Times New Roman" w:hAnsi="Times New Roman"/>
          <w:color w:val="000000"/>
          <w:sz w:val="24"/>
        </w:rPr>
        <w:t>к</w:t>
      </w:r>
      <w:r>
        <w:rPr>
          <w:rFonts w:ascii="Times New Roman" w:hAnsi="Times New Roman"/>
          <w:color w:val="000000"/>
          <w:sz w:val="24"/>
        </w:rPr>
        <w:t>ции, путем регулярных трени</w:t>
      </w:r>
      <w:r>
        <w:rPr>
          <w:rFonts w:ascii="Times New Roman" w:hAnsi="Times New Roman"/>
          <w:color w:val="000000"/>
          <w:sz w:val="24"/>
        </w:rPr>
        <w:t>ровок смогут значительно улучшить его. Выполнение корре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ирующей гимнастики для глаз п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может как повышению ост</w:t>
      </w:r>
      <w:r>
        <w:rPr>
          <w:rFonts w:ascii="Times New Roman" w:hAnsi="Times New Roman"/>
          <w:color w:val="000000"/>
          <w:sz w:val="24"/>
        </w:rPr>
        <w:t>роты зрения, так и снятию зрительного утомления и достиже</w:t>
      </w:r>
      <w:r>
        <w:rPr>
          <w:rFonts w:ascii="Times New Roman" w:hAnsi="Times New Roman"/>
          <w:color w:val="000000"/>
          <w:sz w:val="24"/>
        </w:rPr>
        <w:t>нию с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сто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z w:val="24"/>
        </w:rPr>
        <w:t>ния зрительного комфорта.</w:t>
      </w:r>
    </w:p>
    <w:p w14:paraId="F7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ГРАФИЧЕСКИЙ ДИКТАНТ, ШТРИХОВКА (10 минут), </w:t>
      </w:r>
    </w:p>
    <w:p w14:paraId="F8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. А. Сухомлинский писал, что истоки способностей и дарований детей - на кончиках пальцев. От них, образно говоря, идут тончайшие ручейки, которые питают источник творч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ской мысли. Чем больше уверенности и из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бретательности в движениях детской руки, тем ярче </w:t>
      </w:r>
    </w:p>
    <w:p w14:paraId="F9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проявляется творческая стихия детского ума. Поэтому очень важно «поставить руку». Р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сование графических фигур - отличный способ разработ</w:t>
      </w:r>
      <w:r>
        <w:rPr>
          <w:rFonts w:ascii="Times New Roman" w:hAnsi="Times New Roman"/>
          <w:color w:val="000000"/>
          <w:sz w:val="24"/>
        </w:rPr>
        <w:t>ки</w:t>
      </w:r>
      <w:r>
        <w:rPr>
          <w:rFonts w:ascii="Times New Roman" w:hAnsi="Times New Roman"/>
          <w:color w:val="000000"/>
          <w:sz w:val="24"/>
        </w:rPr>
        <w:t xml:space="preserve"> мелких мышц руки ребёнка, инт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ресное и увлекательное занятие, результаты которого скажутся на умении красиво</w:t>
      </w:r>
      <w:r>
        <w:rPr>
          <w:rFonts w:ascii="Times New Roman" w:hAnsi="Times New Roman"/>
          <w:color w:val="000000"/>
          <w:sz w:val="24"/>
        </w:rPr>
        <w:t xml:space="preserve"> пи</w:t>
      </w:r>
      <w:r>
        <w:rPr>
          <w:rFonts w:ascii="Times New Roman" w:hAnsi="Times New Roman"/>
          <w:color w:val="000000"/>
          <w:sz w:val="24"/>
        </w:rPr>
        <w:t>сать и л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гически мыслить.</w:t>
      </w:r>
    </w:p>
    <w:p w14:paraId="FA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 данном этапе занятия ребята сначала выполняют графический рисунок под диктовку учителя, а затем заштриховывают его косыми линиями, прямыми линиями, «вышивают» ф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гурку крестиком или просто закрашив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ют. Штриховка не только подводит детей к пониманию симметрии, композиции в декоративном рисовании, но развивает мелкие мышцы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пальцев и к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сти руки ребёнка.</w:t>
      </w:r>
    </w:p>
    <w:p w14:paraId="FB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 регулярном выполнении таких упражнений ребёнок начинает хорошо владеть кара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дашом, у него появляется ус</w:t>
      </w:r>
      <w:r>
        <w:rPr>
          <w:rFonts w:ascii="Times New Roman" w:hAnsi="Times New Roman"/>
          <w:color w:val="000000"/>
          <w:sz w:val="24"/>
        </w:rPr>
        <w:t>тойчивое, сосредоточенное внимание, воспитывается трудолю</w:t>
      </w:r>
      <w:r>
        <w:rPr>
          <w:rFonts w:ascii="Times New Roman" w:hAnsi="Times New Roman"/>
          <w:color w:val="000000"/>
          <w:sz w:val="24"/>
        </w:rPr>
        <w:t>бие, усидчивость.</w:t>
      </w:r>
    </w:p>
    <w:p w14:paraId="FC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Графические диктанты - это и способ развития речи, так как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попутно ребята составляют небольшие рассказики, учат стихи, загадки, овладевают выразительными свойствами языка. Поэтому в процессе работы с графическими диктантами развив</w:t>
      </w:r>
      <w:r>
        <w:rPr>
          <w:rFonts w:ascii="Times New Roman" w:hAnsi="Times New Roman"/>
          <w:color w:val="000000"/>
          <w:sz w:val="24"/>
        </w:rPr>
        <w:t>ается внутренняя и внешняя речь,</w:t>
      </w:r>
      <w:r>
        <w:rPr>
          <w:rFonts w:ascii="Times New Roman" w:hAnsi="Times New Roman"/>
          <w:color w:val="000000"/>
          <w:sz w:val="24"/>
        </w:rPr>
        <w:t xml:space="preserve"> логическое мышление,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формируются внимание, гла</w:t>
      </w:r>
      <w:r>
        <w:rPr>
          <w:rFonts w:ascii="Times New Roman" w:hAnsi="Times New Roman"/>
          <w:color w:val="000000"/>
          <w:sz w:val="24"/>
        </w:rPr>
        <w:t>зомер, зрительная память ребён</w:t>
      </w:r>
      <w:r>
        <w:rPr>
          <w:rFonts w:ascii="Times New Roman" w:hAnsi="Times New Roman"/>
          <w:color w:val="000000"/>
          <w:sz w:val="24"/>
        </w:rPr>
        <w:t>ка, а</w:t>
      </w:r>
      <w:r>
        <w:rPr>
          <w:rFonts w:ascii="Times New Roman" w:hAnsi="Times New Roman"/>
          <w:color w:val="000000"/>
          <w:sz w:val="24"/>
        </w:rPr>
        <w:t>к</w:t>
      </w:r>
      <w:r>
        <w:rPr>
          <w:rFonts w:ascii="Times New Roman" w:hAnsi="Times New Roman"/>
          <w:color w:val="000000"/>
          <w:sz w:val="24"/>
        </w:rPr>
        <w:t>куратность, фантазия, общая культура, активизируют</w:t>
      </w:r>
      <w:r>
        <w:rPr>
          <w:rFonts w:ascii="Times New Roman" w:hAnsi="Times New Roman"/>
          <w:color w:val="000000"/>
          <w:sz w:val="24"/>
        </w:rPr>
        <w:t xml:space="preserve">ся </w:t>
      </w:r>
      <w:r>
        <w:rPr>
          <w:rFonts w:ascii="Times New Roman" w:hAnsi="Times New Roman"/>
          <w:color w:val="000000"/>
          <w:sz w:val="24"/>
        </w:rPr>
        <w:t>творческие способн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сти.</w:t>
      </w:r>
    </w:p>
    <w:p w14:paraId="FD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Динамика развития познавательных способностей оценива</w:t>
      </w:r>
      <w:r>
        <w:rPr>
          <w:rFonts w:ascii="Times New Roman" w:hAnsi="Times New Roman"/>
          <w:color w:val="000000"/>
          <w:sz w:val="24"/>
        </w:rPr>
        <w:t>ется с помощью таблиц 1 и 2, в которые заносятся результа</w:t>
      </w:r>
      <w:r>
        <w:rPr>
          <w:rFonts w:ascii="Times New Roman" w:hAnsi="Times New Roman"/>
          <w:color w:val="000000"/>
          <w:sz w:val="24"/>
        </w:rPr>
        <w:t>ты, полученные после проверки выполнения детьми заданий на з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нятиях № 1 и № 3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 xml:space="preserve"> № 34)</w:t>
      </w:r>
      <w:r>
        <w:rPr>
          <w:rFonts w:ascii="Times New Roman" w:hAnsi="Times New Roman"/>
          <w:color w:val="000000"/>
          <w:sz w:val="24"/>
        </w:rPr>
        <w:t xml:space="preserve">. Сопоставляя данные начала года и </w:t>
      </w:r>
      <w:r>
        <w:rPr>
          <w:rFonts w:ascii="Times New Roman" w:hAnsi="Times New Roman"/>
          <w:color w:val="000000"/>
          <w:sz w:val="24"/>
        </w:rPr>
        <w:t>р</w:t>
      </w:r>
      <w:r>
        <w:rPr>
          <w:rFonts w:ascii="Times New Roman" w:hAnsi="Times New Roman"/>
          <w:color w:val="000000"/>
          <w:sz w:val="24"/>
        </w:rPr>
        <w:t>езультаты выполнения заданий после</w:t>
      </w:r>
      <w:r>
        <w:rPr>
          <w:rFonts w:ascii="Times New Roman" w:hAnsi="Times New Roman"/>
          <w:color w:val="000000"/>
          <w:sz w:val="24"/>
        </w:rPr>
        <w:t>д</w:t>
      </w:r>
      <w:r>
        <w:rPr>
          <w:rFonts w:ascii="Times New Roman" w:hAnsi="Times New Roman"/>
          <w:color w:val="000000"/>
          <w:sz w:val="24"/>
        </w:rPr>
        <w:t>него занятия, опреде</w:t>
      </w:r>
      <w:r>
        <w:rPr>
          <w:rFonts w:ascii="Times New Roman" w:hAnsi="Times New Roman"/>
          <w:color w:val="000000"/>
          <w:sz w:val="24"/>
        </w:rPr>
        <w:t>ляем динамику роста познавательных способностей ребят.</w:t>
      </w:r>
    </w:p>
    <w:p w14:paraId="FE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FF00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0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1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2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3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4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5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6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7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08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Календарно-тематическое планирование </w:t>
      </w:r>
    </w:p>
    <w:p w14:paraId="0901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 класс</w:t>
      </w:r>
      <w:r>
        <w:rPr>
          <w:rFonts w:ascii="Times New Roman" w:hAnsi="Times New Roman"/>
          <w:b w:val="1"/>
          <w:color w:val="000000"/>
          <w:sz w:val="24"/>
        </w:rPr>
        <w:t xml:space="preserve"> (33 часа)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14"/>
        <w:gridCol w:w="6382"/>
        <w:gridCol w:w="1417"/>
        <w:gridCol w:w="1417"/>
      </w:tblGrid>
      <w:tr>
        <w:trPr>
          <w:trHeight w:hRule="atLeast" w:val="787"/>
        </w:trP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занятия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по плану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 по факту</w:t>
            </w: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уровня развития внимания, вос</w:t>
            </w:r>
            <w:r>
              <w:rPr>
                <w:rFonts w:ascii="Times New Roman" w:hAnsi="Times New Roman"/>
                <w:sz w:val="24"/>
              </w:rPr>
              <w:t>приятия, воо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ражения, памяти и мышления. Графический диктант (вво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ный урок).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внимания. Развитие мышления. Графический диктант.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памяти. Развитие мышления. Граф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памяти. Развитие мышления. Гр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аналитических способностей. Совершенствование мыслительных операций.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воображения. Задания по переклад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ванию спичек. Рисуем по 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разцу.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мышления. Совершенствование мыслительных операций. Граф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ческий диктант.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внимания. Развитие мышления. 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тант.                                 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Тренировка внимания.  Развитие мышления.             </w:t>
            </w:r>
          </w:p>
          <w:p w14:paraId="3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Графический диктант.                           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слуховой памяти.                       </w:t>
            </w:r>
          </w:p>
          <w:p w14:paraId="3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мышления.  </w:t>
            </w:r>
          </w:p>
          <w:p w14:paraId="3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Графический диктант.                    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памяти.   Развитие мышл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ния.</w:t>
            </w:r>
          </w:p>
          <w:p w14:paraId="3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тант.                                            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аналитических способностей.  Совершенствов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ние мыслительных операций.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воображения. Задания по переклад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ванию спичек.  Рисуем по 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разцу.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мышления. Совершенствование мыслительных операций. Граф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ческий диктант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внимания. Развитие мышления. Графические диктанты.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внимания.  Развитие мышления. Граф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ческий диктант.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памяти. Развитие мышления. Граф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памяти.  Развитие мышления. Гр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аналитических способностей. Совершенствование мыслительных операций.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воображения. Задания по переклад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ванию спичек. Рисуем по 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разцу.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логического мышления. </w:t>
            </w:r>
          </w:p>
          <w:p w14:paraId="6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мыслительных операций. Гр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фический диктант.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внимания.   Развитие мы</w:t>
            </w:r>
            <w:r>
              <w:rPr>
                <w:rFonts w:ascii="Times New Roman" w:hAnsi="Times New Roman"/>
                <w:sz w:val="24"/>
              </w:rPr>
              <w:t>ш</w:t>
            </w:r>
            <w:r>
              <w:rPr>
                <w:rFonts w:ascii="Times New Roman" w:hAnsi="Times New Roman"/>
                <w:sz w:val="24"/>
              </w:rPr>
              <w:t xml:space="preserve">ления. </w:t>
            </w:r>
          </w:p>
          <w:p w14:paraId="6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диктант.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памяти. Тренировка слуховой п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мяти. Развитие мышления.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аналитических способностей. Совершенствование мыслительных операций.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воображения. Задания по переклад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ванию спичек. Рисуем по 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разцу.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мышления. Совершенствование мыслительных операций. Граф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ческий диктант.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внимания.  Развитие мышления. Гр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фический диктант.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внимания. Развитие мышления. Графические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танты.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памяти. Развитие мышления. Граф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памяти. Развитие мышления. Гр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аналитических способностей. Совершенствование мыслительных операций.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мышления. Совершенствование мыслительных операций. Графический ди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тант.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6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уровня развития внимания, восприятия, воо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ражения, памяти и мышления на конец учебного г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да.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98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99010000">
      <w:pPr>
        <w:widowControl w:val="0"/>
        <w:tabs>
          <w:tab w:leader="none" w:pos="851" w:val="left"/>
        </w:tabs>
        <w:spacing w:after="0" w:line="240" w:lineRule="auto"/>
        <w:ind w:firstLine="851" w:lef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 класс (34 занятия</w:t>
      </w:r>
      <w:r>
        <w:rPr>
          <w:rFonts w:ascii="Times New Roman" w:hAnsi="Times New Roman"/>
          <w:b w:val="1"/>
          <w:sz w:val="24"/>
        </w:rPr>
        <w:t>)</w:t>
      </w:r>
    </w:p>
    <w:p w14:paraId="9A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Методы и приёмы организации учебной деятельности вто</w:t>
      </w:r>
      <w:r>
        <w:rPr>
          <w:rFonts w:ascii="Times New Roman" w:hAnsi="Times New Roman"/>
          <w:sz w:val="24"/>
        </w:rPr>
        <w:t>роклассников в большей ст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пени, чем первоклассников, ориентированы на усиление самостоятельной практической и у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ственной деятельности, на развитие навыков контроля и са</w:t>
      </w:r>
      <w:r>
        <w:rPr>
          <w:rFonts w:ascii="Times New Roman" w:hAnsi="Times New Roman"/>
          <w:sz w:val="24"/>
        </w:rPr>
        <w:t>моконтроля, а также познавательной активности детей.</w:t>
      </w:r>
    </w:p>
    <w:p w14:paraId="9B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Большое внимание, как и в первом классе, уделяется проверке самостоятельно выпо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ненных заданий, их корректировке,  объяснению причин допущенных ошибок, обсуждению различных способов поиска и выполнения того или иного задания.</w:t>
      </w:r>
    </w:p>
    <w:p w14:paraId="9C010000">
      <w:pPr>
        <w:widowControl w:val="0"/>
        <w:tabs>
          <w:tab w:leader="none" w:pos="851" w:val="left"/>
        </w:tabs>
        <w:spacing w:after="0" w:line="240" w:lineRule="auto"/>
        <w:ind w:firstLine="851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занятие по РПС во втором классе отводится 40-45 минут.</w:t>
      </w:r>
    </w:p>
    <w:p w14:paraId="9D010000">
      <w:pPr>
        <w:widowControl w:val="0"/>
        <w:tabs>
          <w:tab w:leader="none" w:pos="851" w:val="left"/>
        </w:tabs>
        <w:spacing w:after="0" w:line="240" w:lineRule="auto"/>
        <w:ind w:firstLine="851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Рекомендуемая модель занятия такая: </w:t>
      </w:r>
    </w:p>
    <w:p w14:paraId="9E010000">
      <w:pPr>
        <w:widowControl w:val="0"/>
        <w:numPr>
          <w:ilvl w:val="0"/>
          <w:numId w:val="23"/>
        </w:numPr>
        <w:tabs>
          <w:tab w:leader="none" w:pos="851" w:val="left"/>
        </w:tabs>
        <w:spacing w:after="0" w:line="240" w:lineRule="auto"/>
        <w:ind w:firstLine="851" w:left="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«МОЗГОВАЯ ГИМНАСТИКА» (2-3 минуты).    </w:t>
      </w:r>
    </w:p>
    <w:p w14:paraId="9F010000">
      <w:pPr>
        <w:widowControl w:val="0"/>
        <w:numPr>
          <w:ilvl w:val="0"/>
          <w:numId w:val="23"/>
        </w:numPr>
        <w:tabs>
          <w:tab w:leader="none" w:pos="851" w:val="left"/>
        </w:tabs>
        <w:spacing w:after="0" w:line="240" w:lineRule="auto"/>
        <w:ind w:firstLine="851" w:left="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РАЗМИНКА (3-5 минут).</w:t>
      </w:r>
    </w:p>
    <w:p w14:paraId="A0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втором классе увеличивается количество вопросов, вклю</w:t>
      </w:r>
      <w:r>
        <w:rPr>
          <w:rFonts w:ascii="Times New Roman" w:hAnsi="Times New Roman"/>
          <w:sz w:val="24"/>
        </w:rPr>
        <w:t>ченных в разминку. Сами вопросы становятся более сложны</w:t>
      </w:r>
      <w:r>
        <w:rPr>
          <w:rFonts w:ascii="Times New Roman" w:hAnsi="Times New Roman"/>
          <w:sz w:val="24"/>
        </w:rPr>
        <w:t>ми. Увеличивается темп вопросов и ответов.</w:t>
      </w:r>
    </w:p>
    <w:p w14:paraId="A1010000">
      <w:pPr>
        <w:widowControl w:val="0"/>
        <w:numPr>
          <w:ilvl w:val="0"/>
          <w:numId w:val="23"/>
        </w:numPr>
        <w:tabs>
          <w:tab w:leader="none" w:pos="851" w:val="left"/>
        </w:tabs>
        <w:spacing w:after="0" w:line="240" w:lineRule="auto"/>
        <w:ind w:firstLine="851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ТРЕНИРОВКА И РАЗВИТИЕ ПСИХИЧЕСКИХ МЕХА</w:t>
      </w:r>
      <w:r>
        <w:rPr>
          <w:rFonts w:ascii="Times New Roman" w:hAnsi="Times New Roman"/>
          <w:sz w:val="24"/>
        </w:rPr>
        <w:t>НИЗМОВ, ЛЕЖАЩИХ В ОСНОВЕ ПОЗНАВАТЕЛЬНЫХ СПОСОБНОСТЕЙ, - ПАМЯТИ, ВНИМАНИЯ, ВООБРАЖЕ</w:t>
      </w:r>
      <w:r>
        <w:rPr>
          <w:rFonts w:ascii="Times New Roman" w:hAnsi="Times New Roman"/>
          <w:sz w:val="24"/>
        </w:rPr>
        <w:t>НИЯ (10-15 минут).</w:t>
      </w:r>
    </w:p>
    <w:p w14:paraId="A2010000">
      <w:pPr>
        <w:widowControl w:val="0"/>
        <w:tabs>
          <w:tab w:leader="none" w:pos="851" w:val="left"/>
        </w:tabs>
        <w:spacing w:after="0" w:line="240" w:lineRule="auto"/>
        <w:ind w:firstLine="851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Материал, включённый в раздел «Задания на развитие вни</w:t>
      </w:r>
      <w:r>
        <w:rPr>
          <w:rFonts w:ascii="Times New Roman" w:hAnsi="Times New Roman"/>
          <w:sz w:val="24"/>
        </w:rPr>
        <w:t>мания», имеет, как и в 1 классе, своей целью совершенствование различных сторон внимания и увеличение объёма про</w:t>
      </w:r>
      <w:r>
        <w:rPr>
          <w:rFonts w:ascii="Times New Roman" w:hAnsi="Times New Roman"/>
          <w:sz w:val="24"/>
        </w:rPr>
        <w:t>извольного внимания детей. Однако уровень трудности заданий значительно возрастает.</w:t>
      </w:r>
    </w:p>
    <w:p w14:paraId="A3010000">
      <w:pPr>
        <w:widowControl w:val="0"/>
        <w:tabs>
          <w:tab w:leader="none" w:pos="851" w:val="left"/>
        </w:tabs>
        <w:spacing w:after="0" w:line="240" w:lineRule="auto"/>
        <w:ind w:firstLine="851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развития внимания и зрительной памяти почти в каж</w:t>
      </w:r>
      <w:r>
        <w:rPr>
          <w:rFonts w:ascii="Times New Roman" w:hAnsi="Times New Roman"/>
          <w:sz w:val="24"/>
        </w:rPr>
        <w:t>дое занятие включен зрител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ный диктант.</w:t>
      </w:r>
    </w:p>
    <w:p w14:paraId="A4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раздел «Развитие воображения» включены задания на пре</w:t>
      </w:r>
      <w:r>
        <w:rPr>
          <w:rFonts w:ascii="Times New Roman" w:hAnsi="Times New Roman"/>
          <w:sz w:val="24"/>
        </w:rPr>
        <w:t>образование и перестро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ние фигур и предметов (задания с ис</w:t>
      </w:r>
      <w:r>
        <w:rPr>
          <w:rFonts w:ascii="Times New Roman" w:hAnsi="Times New Roman"/>
          <w:sz w:val="24"/>
        </w:rPr>
        <w:t>пользованием спичек); на вычерчивание фигур без отрыва карандаша, на отгадывание изографов, на разгадывание ребусов.</w:t>
      </w:r>
    </w:p>
    <w:p w14:paraId="A5010000">
      <w:pPr>
        <w:widowControl w:val="0"/>
        <w:numPr>
          <w:ilvl w:val="0"/>
          <w:numId w:val="23"/>
        </w:numPr>
        <w:tabs>
          <w:tab w:leader="none" w:pos="851" w:val="left"/>
        </w:tabs>
        <w:spacing w:after="0" w:line="240" w:lineRule="auto"/>
        <w:ind w:firstLine="851" w:left="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ВЕСЁЛАЯ ПЕРЕМЕНКА (3-5 минут).</w:t>
      </w:r>
    </w:p>
    <w:p w14:paraId="A6010000">
      <w:pPr>
        <w:widowControl w:val="0"/>
        <w:numPr>
          <w:ilvl w:val="0"/>
          <w:numId w:val="23"/>
        </w:numPr>
        <w:tabs>
          <w:tab w:leader="none" w:pos="851" w:val="left"/>
        </w:tabs>
        <w:spacing w:after="0" w:line="240" w:lineRule="auto"/>
        <w:ind w:firstLine="851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ЛОГИЧЕСКИ-ПОИСКОВЫЕ И ТВОРЧЕСКИЕ ЗАДАНИЯ (10—15 минут).</w:t>
      </w:r>
    </w:p>
    <w:p w14:paraId="A7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2 классе предлагаются задачи логического характера с целью совершенствования мыслительных операций младших  школьников: умения делать заключение из двух суждений, умения сравнивать, глубоко осознавая смысл операции сравнения,  умения делать обобщения, устанавливать закономерности.</w:t>
      </w:r>
    </w:p>
    <w:p w14:paraId="A8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Вводятся текстовые задачи из комбинаторики.</w:t>
      </w:r>
    </w:p>
    <w:p w14:paraId="A9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Также во втором классе вводится большое количество разнообразных занимательных заданий и упражнений, в процессе выполнения которых у ребёнка не только формируются лингвистические знания, умения и навыки, но одновременно вырабатывается и совершенств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ется ряд интеллектуальных качеств, таких как: словесно-логическое мышление, внимание,  п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мять, воображение, наблюдательность, речевые способности. Эти упражнения воспитывают у учащихся познавательный  интерес к родному языку.</w:t>
      </w:r>
    </w:p>
    <w:p w14:paraId="AA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КОРРЕГИРУЮЩАЯ ГИМНАСТИКА ДЛЯ ГЛАЗ (1-2 минуты).</w:t>
      </w:r>
    </w:p>
    <w:p w14:paraId="AB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Чем больше и чаще ребёнок будет уделять внимание своим глазам, тем дольше он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хранит хорошее зрение. Те же дети, чье зрение оставляет желать лучшего путем регулярных тренировок смогут значительно улучшить его. Выполнение коррегирующей гимнастики для глаз поможет как повышению остроты зрения, так и снятию зрительного утомления и достиж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нию состояния зрительного комфорта.</w:t>
      </w:r>
    </w:p>
    <w:p w14:paraId="AC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ЛОГИЧЕСКИЕ ЗАДАЧИ НА РАЗВИТИЕ АНАЛИТИЧЕСКИХ СПОСОБНОСТЕЙ И СПОСОБНОСТИ РАССУЖДАТЬ -(5 минут).</w:t>
      </w:r>
    </w:p>
    <w:p w14:paraId="AD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развития логического мышления учащимся предлагаются задачи, при решении которых им необходимо самостоятельно производить анализ, синтез, сравнение, строить деду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тивные умозаключения.</w:t>
      </w:r>
    </w:p>
    <w:p w14:paraId="AE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ребёнка анализировать проявляется при разборе условий задания и треб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ваний к нему, а также в умении  выделять содержащиеся в условиях задачи данные и их отн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шения между собой.</w:t>
      </w:r>
    </w:p>
    <w:p w14:paraId="AF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рассуждать проявляется у детей в их возможности последовательно выв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дить одну мысль из другой, одни суждения из других, в умении непротиворечиво распределять события во времени.</w:t>
      </w:r>
    </w:p>
    <w:p w14:paraId="B0010000">
      <w:pPr>
        <w:widowControl w:val="0"/>
        <w:tabs>
          <w:tab w:leader="none" w:pos="851" w:val="left"/>
        </w:tabs>
        <w:spacing w:after="0"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Динамика развития познавательных способностей оценивается с помощью таблицы 3, данные в которую заносятся после выполнения заданий на занятиях № 1 и № 36. Сопоставляя данные начала года и результаты выполнения заданий последнего занятия, определяем динам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ку роста познавательных  способностей ребят за год. А сравнивая с показателями таблицы 1 и 2 (за 1 класс), отмечаем изменения в развитии познавательных способностей ребёнка.</w:t>
      </w:r>
    </w:p>
    <w:p w14:paraId="B1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B201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Календарно-тематическое планирование </w:t>
      </w:r>
    </w:p>
    <w:p w14:paraId="B301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2класс</w:t>
      </w:r>
      <w:r>
        <w:rPr>
          <w:rFonts w:ascii="Times New Roman" w:hAnsi="Times New Roman"/>
          <w:b w:val="1"/>
          <w:color w:val="000000"/>
          <w:sz w:val="24"/>
        </w:rPr>
        <w:t xml:space="preserve"> (3</w:t>
      </w:r>
      <w:r>
        <w:rPr>
          <w:rFonts w:ascii="Times New Roman" w:hAnsi="Times New Roman"/>
          <w:b w:val="1"/>
          <w:color w:val="000000"/>
          <w:sz w:val="24"/>
        </w:rPr>
        <w:t>4</w:t>
      </w:r>
      <w:r>
        <w:rPr>
          <w:rFonts w:ascii="Times New Roman" w:hAnsi="Times New Roman"/>
          <w:b w:val="1"/>
          <w:color w:val="000000"/>
          <w:sz w:val="24"/>
        </w:rPr>
        <w:t xml:space="preserve"> часа)</w:t>
      </w: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864"/>
        <w:gridCol w:w="6649"/>
        <w:gridCol w:w="1276"/>
        <w:gridCol w:w="1418"/>
      </w:tblGrid>
      <w:tr>
        <w:trPr>
          <w:trHeight w:hRule="atLeast" w:val="26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занятия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по плану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 по факту</w:t>
            </w:r>
          </w:p>
        </w:tc>
      </w:tr>
      <w:tr>
        <w:trPr>
          <w:trHeight w:hRule="atLeast" w:val="26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Выявление уровня развития внимания, восприятия, воображения, памяти и мышл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A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B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27"/>
        </w:trPr>
        <w:tc>
          <w:tcPr>
            <w:tcW w:type="dxa" w:w="864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концентрации внимания Совершенствование мыслител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опер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ций</w:t>
            </w:r>
          </w:p>
          <w:p w14:paraId="B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F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0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5"/>
        </w:trPr>
        <w:tc>
          <w:tcPr>
            <w:tcW w:type="dxa" w:w="864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внимания Совершенствование мыслительных операций Развитие аналитических способн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</w:t>
            </w:r>
          </w:p>
          <w:p w14:paraId="C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4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5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2"/>
        </w:trPr>
        <w:tc>
          <w:tcPr>
            <w:tcW w:type="dxa" w:w="864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слуховой памяти Совершенствование мыслительных операций</w:t>
            </w:r>
          </w:p>
          <w:p w14:paraId="C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9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A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6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зрительной памяти Совершенствование мыслительных операций</w:t>
            </w:r>
          </w:p>
          <w:p w14:paraId="C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F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0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78"/>
        </w:trPr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49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логического мышления Обучение поиску закономерностей</w:t>
            </w:r>
          </w:p>
          <w:p w14:paraId="D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5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6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76"/>
        </w:trPr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649"/>
            <w:tcBorders>
              <w:top w:color="000000" w:sz="6" w:val="single"/>
              <w:left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воображения Развитие наглядно-образного мышления</w:t>
            </w:r>
          </w:p>
          <w:p w14:paraId="D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Ребусы. Задания по перекладыванию спичек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A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B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97"/>
        </w:trPr>
        <w:tc>
          <w:tcPr>
            <w:tcW w:type="dxa" w:w="864"/>
            <w:tcBorders>
              <w:top w:color="000000" w:sz="4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быстроты реакции Совершенствование мыслительных оп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раций</w:t>
            </w:r>
          </w:p>
          <w:p w14:paraId="DE010000">
            <w:pPr>
              <w:widowControl w:val="0"/>
              <w:spacing w:after="0" w:line="240" w:lineRule="auto"/>
              <w:ind w:right="10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F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0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3"/>
        </w:trPr>
        <w:tc>
          <w:tcPr>
            <w:tcW w:type="dxa" w:w="864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концентрации внимания Совершенствование мыслител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опер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ций</w:t>
            </w:r>
          </w:p>
          <w:p w14:paraId="E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4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5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96"/>
        </w:trPr>
        <w:tc>
          <w:tcPr>
            <w:tcW w:type="dxa" w:w="864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внимания Совершенствование мыслительных операций</w:t>
            </w:r>
          </w:p>
          <w:p w14:paraId="E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9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A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слуховой памяти Совершенствование мыслительных операций</w:t>
            </w:r>
          </w:p>
          <w:p w14:paraId="E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E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F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79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зрительной памяти Совершенствование мыслительных операций</w:t>
            </w:r>
          </w:p>
          <w:p w14:paraId="F2010000">
            <w:pPr>
              <w:widowControl w:val="0"/>
              <w:spacing w:after="0" w:line="192" w:lineRule="exact"/>
              <w:ind w:right="4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аналитических способностей и способности рассу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3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4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6010000">
            <w:pPr>
              <w:widowControl w:val="0"/>
              <w:spacing w:after="0" w:line="192" w:lineRule="exact"/>
              <w:ind w:firstLine="0" w:left="19" w:right="9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логического мышления Обучение поиску зак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номерностей Развитие аналитических способностей и сп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собности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7010000">
            <w:pPr>
              <w:widowControl w:val="0"/>
              <w:spacing w:after="0" w:line="192" w:lineRule="exact"/>
              <w:ind w:firstLine="0" w:left="19"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8010000">
            <w:pPr>
              <w:widowControl w:val="0"/>
              <w:spacing w:after="0" w:line="192" w:lineRule="exact"/>
              <w:ind w:firstLine="0" w:left="19"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воображения Развитие наглядно-образного мышления Ребусы. Задания по перекл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дыванию спичек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B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C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быстроты реакции Совершенствование мыслительных оп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раций Развитие аналитических способностей и способности рассу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F01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0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концентрации внимания Совершенствование мыслител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операций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3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4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0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6020000">
            <w:pPr>
              <w:widowControl w:val="0"/>
              <w:spacing w:after="0" w:line="240" w:lineRule="auto"/>
              <w:ind w:firstLine="0" w:left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внимания Совершенствование мыслительных операций Развитие аналитических способн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7020000">
            <w:pPr>
              <w:widowControl w:val="0"/>
              <w:spacing w:after="0" w:line="240" w:lineRule="auto"/>
              <w:ind w:firstLine="0" w:left="10"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8020000">
            <w:pPr>
              <w:widowControl w:val="0"/>
              <w:spacing w:after="0" w:line="240" w:lineRule="auto"/>
              <w:ind w:firstLine="0" w:left="10"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47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слуховой памяти Совершенствование мыслительных операций Развитие аналитических способностей и способности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B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C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зрительной памяти Совершенствование мыслительных операций Развитие аналитических способностей и способности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F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0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логического мышления Обучение поиску закономерностей Развитие аналитических способн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3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4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6020000">
            <w:pPr>
              <w:widowControl w:val="0"/>
              <w:spacing w:after="0" w:line="202" w:lineRule="exact"/>
              <w:ind w:firstLine="0" w:left="10" w:right="3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воображения Развитие наглядно-образного мышления Ребусы. Задания по пер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кладыванию спичек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7020000">
            <w:pPr>
              <w:widowControl w:val="0"/>
              <w:spacing w:after="0" w:line="202" w:lineRule="exact"/>
              <w:ind w:firstLine="0" w:left="10"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8020000">
            <w:pPr>
              <w:widowControl w:val="0"/>
              <w:spacing w:after="0" w:line="202" w:lineRule="exact"/>
              <w:ind w:firstLine="0" w:left="10"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552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быстроты реакции Совершенствование мыслительных оп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раций Развитие аналитических способностей и способности рассу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B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C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552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концентрации внимания Совершенствование мыслител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операций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витие аналитических способностей и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F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0020000">
            <w:pPr>
              <w:widowControl w:val="0"/>
              <w:spacing w:after="0" w:line="240" w:lineRule="auto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5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2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внимания Совершенствование мыслительных операций</w:t>
            </w:r>
          </w:p>
          <w:p w14:paraId="2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4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5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7020000">
            <w:pPr>
              <w:widowControl w:val="0"/>
              <w:spacing w:after="0" w:line="192" w:lineRule="exact"/>
              <w:ind w:hanging="19" w:left="19" w:right="4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слуховой памяти Совершенствование мыслительных опер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ций Развитие аналитических способностей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8020000">
            <w:pPr>
              <w:widowControl w:val="0"/>
              <w:spacing w:after="0" w:line="192" w:lineRule="exact"/>
              <w:ind w:hanging="19" w:left="19"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9020000">
            <w:pPr>
              <w:widowControl w:val="0"/>
              <w:spacing w:after="0" w:line="192" w:lineRule="exact"/>
              <w:ind w:hanging="19" w:left="19"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B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зрительной памяти Совершенствование мыслительных операций Развитие  способности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C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D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7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F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логического мышления Обучение поиску закономерностей Развитие аналитических способн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0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1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3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воображения Развитие наглядно-образного мышления Ребусы. Задания по перекл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дыванию спичек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4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5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7020000">
            <w:pPr>
              <w:widowControl w:val="0"/>
              <w:spacing w:after="0" w:line="202" w:lineRule="exact"/>
              <w:ind w:right="3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быстроты реакции Совершенствование мыслительных операций Развитие способности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8020000">
            <w:pPr>
              <w:widowControl w:val="0"/>
              <w:spacing w:after="0" w:line="20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9020000">
            <w:pPr>
              <w:widowControl w:val="0"/>
              <w:spacing w:after="0" w:line="20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B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концентрации внимания Совершенствование мыслител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операций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витие аналитических способностей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C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D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F02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внимания Совершенствование мыслительных операций</w:t>
            </w:r>
          </w:p>
          <w:p w14:paraId="40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  способности рассуждать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1020000">
            <w:pPr>
              <w:widowControl w:val="0"/>
              <w:spacing w:after="0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2020000">
            <w:pPr>
              <w:widowControl w:val="0"/>
              <w:spacing w:after="0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82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4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логического мышления Обучение поиску закономерностей Развитие аналитических способн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5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6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8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воображения Развитие наглядно-образного мышления Ребусы. Задания по перекл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дыванию спичек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9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A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6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64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C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Выявление уровня развития внимания, восприя</w:t>
            </w:r>
            <w:r>
              <w:rPr>
                <w:rFonts w:ascii="Times New Roman" w:hAnsi="Times New Roman"/>
              </w:rPr>
              <w:t>тия, воображения, памяти и мышл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на конец учебного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D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E020000">
            <w:pPr>
              <w:widowControl w:val="0"/>
              <w:spacing w:after="0" w:line="192" w:lineRule="exact"/>
              <w:ind w:right="3349"/>
              <w:rPr>
                <w:rFonts w:ascii="Times New Roman" w:hAnsi="Times New Roman"/>
                <w:sz w:val="18"/>
              </w:rPr>
            </w:pPr>
          </w:p>
        </w:tc>
      </w:tr>
    </w:tbl>
    <w:p w14:paraId="4F02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5002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51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 класс (3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занятия</w:t>
      </w:r>
      <w:r>
        <w:rPr>
          <w:rFonts w:ascii="Times New Roman" w:hAnsi="Times New Roman"/>
          <w:b w:val="1"/>
          <w:sz w:val="24"/>
        </w:rPr>
        <w:t>)</w:t>
      </w:r>
    </w:p>
    <w:p w14:paraId="52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53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Курс РПС в 3 классе, продолжая и углубляя общие линии этого направления, заложе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ные в первых двух классах, имеет и свои особенности.</w:t>
      </w:r>
    </w:p>
    <w:p w14:paraId="54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Одна из таких особенностей - смещение акцента на усиление роли логически-поисковых заданий и логических задач для развития мышления учащихся. Это, конечно, не означает отсу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ствия материала для целенаправленного развития других познавательных процессов, но удел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ный вес заданий на  развитие мышления заметно возрастает, а сами задания становятся более разнообразными как по содержанию, так и по форме их представления.</w:t>
      </w:r>
    </w:p>
    <w:p w14:paraId="55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Методы и приёмы организации деятельности третьеклассников в большей степени, чем ранее, ориентированы на увеличение объёма самостоятельной умственной деятельности, на развитие навыков контроля и самоконтроля, на развитие познавательной активности детей.</w:t>
      </w:r>
    </w:p>
    <w:p w14:paraId="56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каждое занятие по РПС в третьем классе отводится  45 минут.</w:t>
      </w:r>
    </w:p>
    <w:p w14:paraId="57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Рекомендуемая модель занятия такова:</w:t>
      </w:r>
    </w:p>
    <w:p w14:paraId="58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«МОЗГОВАЯ ГИМНАСТИКА» (2 минуты).</w:t>
      </w:r>
    </w:p>
    <w:p w14:paraId="59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РАЗМИНКА (3-5 минут).</w:t>
      </w:r>
    </w:p>
    <w:p w14:paraId="5A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ТРЕНИРОВКА ПСИХИЧЕСКИХ МЕХАНИЗМОВ, ЛЕЖАЩИХ В ОСНОВЕ ПОЗН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ВАТЕЛЬНЫХ СПОСОБНОСТЕЙ, ПАМЯТИ, ВНИМАНИЯ, ВООБРАЖЕНИЯ (10 минут).</w:t>
      </w:r>
    </w:p>
    <w:p w14:paraId="5B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КОРРЕГИРУЮЩАЯ ГИМНАСТИКА ДЛЯ ГЛАЗ (1-2 минуты).</w:t>
      </w:r>
    </w:p>
    <w:p w14:paraId="5C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ЛОГИЧЕСКИ-ПОИСКОВЫЕ ЗАДАНИЯ (10 минут). На этом этапе задания из области математики будут перемежаться с заданиями из области русского языка или музыки: ребусами, кроссвордами и так далее. Такое чередование заданий способствует развитию гибкости мышл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ния, заставляет находить оригинальные, нестандартные способы выхода из затруднительных ситуаций. Это весьма важно, поскольку при выполнении таких заданий ребёнок, который не усвоил  какой-то учебный материал и поэтому плохо решает типовые задачи, может почувств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вать вкус успеха и обрести уверенность в своих силах. Ведь решение логически-поисковых за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>дач опирается на поисковую активность и сообразительность ребёнка.</w:t>
      </w:r>
    </w:p>
    <w:p w14:paraId="5D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ВЕСЁЛАЯ ПЕРЕМЕНКА (2-3 минуты).</w:t>
      </w:r>
    </w:p>
    <w:p w14:paraId="5E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НЕСТАНДАРТНЫХ ЗАДАЧ (10-15 минут).</w:t>
      </w:r>
    </w:p>
    <w:p w14:paraId="5F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ориентироваться в тексте задачи - важный результат и важное условие общего развития ученика. Но тех задач,  которые имеются в школьных учебниках, недостаточно. Очень, важно приучать ребят решать и нестандартные задачи, тематика которых не является сама по себе объектом изучения. Нужно воспитывать в детях любовь к красоте логических ра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суждений. Задачи, предлагаемые в этом разделе, различаются не только по содержанию, но и по сложности. На каждом  занятии обязательно проводится коллективное обсуждение! решения задачи.</w:t>
      </w:r>
    </w:p>
    <w:p w14:paraId="60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Динамика развития познавательных способностей оценивается с помощью таблицы 4, данные в которую заносятся после выполнения детьми заданий на занятиях № 1 и № 36.  Соп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ставляя данные начала года и результаты выполнения заданий последнего занятия, определяем динамику роста познавательных способностей ребят за год.</w:t>
      </w:r>
    </w:p>
    <w:p w14:paraId="61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202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Календарно-тематическое планирование </w:t>
      </w:r>
    </w:p>
    <w:p w14:paraId="6302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 класс</w:t>
      </w:r>
      <w:r>
        <w:rPr>
          <w:rFonts w:ascii="Times New Roman" w:hAnsi="Times New Roman"/>
          <w:b w:val="1"/>
          <w:color w:val="000000"/>
          <w:sz w:val="24"/>
        </w:rPr>
        <w:t xml:space="preserve"> (3</w:t>
      </w:r>
      <w:r>
        <w:rPr>
          <w:rFonts w:ascii="Times New Roman" w:hAnsi="Times New Roman"/>
          <w:b w:val="1"/>
          <w:color w:val="000000"/>
          <w:sz w:val="24"/>
        </w:rPr>
        <w:t>4</w:t>
      </w:r>
      <w:r>
        <w:rPr>
          <w:rFonts w:ascii="Times New Roman" w:hAnsi="Times New Roman"/>
          <w:b w:val="1"/>
          <w:color w:val="000000"/>
          <w:sz w:val="24"/>
        </w:rPr>
        <w:t xml:space="preserve"> часа)</w:t>
      </w: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864"/>
        <w:gridCol w:w="6224"/>
        <w:gridCol w:w="1417"/>
        <w:gridCol w:w="1418"/>
      </w:tblGrid>
      <w:tr>
        <w:trPr>
          <w:trHeight w:hRule="atLeast" w:val="26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занятия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по плану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 по факту</w:t>
            </w:r>
          </w:p>
        </w:tc>
      </w:tr>
      <w:tr>
        <w:trPr>
          <w:trHeight w:hRule="atLeast" w:val="26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68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9020000">
            <w:pPr>
              <w:widowControl w:val="0"/>
              <w:spacing w:after="0" w:line="202" w:lineRule="exact"/>
              <w:ind w:firstLine="10" w:left="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уровня развития внимания, восприятия, воо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ражения, пам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>ти и мышления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A020000">
            <w:pPr>
              <w:widowControl w:val="0"/>
              <w:spacing w:after="0" w:line="202" w:lineRule="exact"/>
              <w:ind w:firstLine="10" w:left="1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B020000">
            <w:pPr>
              <w:widowControl w:val="0"/>
              <w:spacing w:after="0" w:line="202" w:lineRule="exact"/>
              <w:ind w:firstLine="10" w:left="1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27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6C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D020000">
            <w:pPr>
              <w:widowControl w:val="0"/>
              <w:spacing w:after="0" w:line="211" w:lineRule="exact"/>
              <w:ind w:firstLine="19" w:left="0" w:right="4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E020000">
            <w:pPr>
              <w:widowControl w:val="0"/>
              <w:spacing w:after="0" w:line="211" w:lineRule="exact"/>
              <w:ind w:firstLine="19" w:left="0" w:right="45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F020000">
            <w:pPr>
              <w:widowControl w:val="0"/>
              <w:spacing w:after="0" w:line="211" w:lineRule="exact"/>
              <w:ind w:firstLine="19" w:left="0" w:right="45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5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0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1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</w:t>
            </w:r>
          </w:p>
          <w:p w14:paraId="72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3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4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1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5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6020000">
            <w:pPr>
              <w:widowControl w:val="0"/>
              <w:spacing w:after="0" w:line="221" w:lineRule="exact"/>
              <w:ind w:right="3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7020000">
            <w:pPr>
              <w:widowControl w:val="0"/>
              <w:spacing w:after="0" w:line="221" w:lineRule="exact"/>
              <w:ind w:right="37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8020000">
            <w:pPr>
              <w:widowControl w:val="0"/>
              <w:spacing w:after="0" w:line="221" w:lineRule="exact"/>
              <w:ind w:right="374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9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  <w:p w14:paraId="7A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B020000">
            <w:pPr>
              <w:widowControl w:val="0"/>
              <w:spacing w:after="0" w:line="211" w:lineRule="exact"/>
              <w:ind w:firstLine="29" w:left="0" w:right="49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C020000">
            <w:pPr>
              <w:widowControl w:val="0"/>
              <w:spacing w:after="0" w:line="211" w:lineRule="exact"/>
              <w:ind w:firstLine="29" w:left="0" w:right="49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D020000">
            <w:pPr>
              <w:widowControl w:val="0"/>
              <w:spacing w:after="0" w:line="211" w:lineRule="exact"/>
              <w:ind w:firstLine="29" w:left="0" w:right="499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78"/>
        </w:trPr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E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14:paraId="7F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2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0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закон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мерностей</w:t>
            </w:r>
          </w:p>
          <w:p w14:paraId="81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2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3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76"/>
        </w:trPr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84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24"/>
            <w:tcBorders>
              <w:top w:color="000000" w:sz="6" w:val="single"/>
              <w:left w:color="000000" w:sz="4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5020000">
            <w:pPr>
              <w:widowControl w:val="0"/>
              <w:spacing w:after="0" w:line="211" w:lineRule="exact"/>
              <w:ind w:firstLine="19" w:left="0" w:right="7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но-образного мышления Ребусы. Задания по пер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кладыванию спичек</w:t>
            </w:r>
          </w:p>
        </w:tc>
        <w:tc>
          <w:tcPr>
            <w:tcW w:type="dxa" w:w="1417"/>
            <w:tcBorders>
              <w:top w:color="000000" w:sz="6" w:val="single"/>
              <w:left w:color="000000" w:sz="4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6020000">
            <w:pPr>
              <w:widowControl w:val="0"/>
              <w:spacing w:after="0" w:line="211" w:lineRule="exact"/>
              <w:ind w:firstLine="19" w:left="0" w:right="75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7020000">
            <w:pPr>
              <w:widowControl w:val="0"/>
              <w:spacing w:after="0" w:line="211" w:lineRule="exact"/>
              <w:ind w:firstLine="19" w:left="0" w:right="758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97"/>
        </w:trPr>
        <w:tc>
          <w:tcPr>
            <w:tcW w:type="dxa" w:w="864"/>
            <w:tcBorders>
              <w:top w:color="000000" w:sz="4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88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9020000">
            <w:pPr>
              <w:widowControl w:val="0"/>
              <w:spacing w:after="0" w:line="211" w:lineRule="exact"/>
              <w:ind w:firstLine="10" w:left="0" w:right="5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 Совершенствование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A020000">
            <w:pPr>
              <w:widowControl w:val="0"/>
              <w:spacing w:after="0" w:line="211" w:lineRule="exact"/>
              <w:ind w:firstLine="10" w:left="0" w:right="52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B020000">
            <w:pPr>
              <w:widowControl w:val="0"/>
              <w:spacing w:after="0" w:line="211" w:lineRule="exact"/>
              <w:ind w:firstLine="10" w:left="0" w:right="528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8C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D020000">
            <w:pPr>
              <w:widowControl w:val="0"/>
              <w:spacing w:after="0" w:line="211" w:lineRule="exact"/>
              <w:ind w:hanging="10" w:left="10" w:right="54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E020000">
            <w:pPr>
              <w:widowControl w:val="0"/>
              <w:spacing w:after="0" w:line="211" w:lineRule="exact"/>
              <w:ind w:hanging="10" w:left="10" w:right="54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F020000">
            <w:pPr>
              <w:widowControl w:val="0"/>
              <w:spacing w:after="0" w:line="211" w:lineRule="exact"/>
              <w:ind w:hanging="10" w:left="10" w:right="547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96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0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1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</w:t>
            </w:r>
          </w:p>
          <w:p w14:paraId="92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3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4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5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6020000">
            <w:pPr>
              <w:widowControl w:val="0"/>
              <w:spacing w:after="0" w:line="211" w:lineRule="exact"/>
              <w:ind w:hanging="29" w:left="29" w:right="5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7020000">
            <w:pPr>
              <w:widowControl w:val="0"/>
              <w:spacing w:after="0" w:line="211" w:lineRule="exact"/>
              <w:ind w:hanging="29" w:left="29" w:right="5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8020000">
            <w:pPr>
              <w:widowControl w:val="0"/>
              <w:spacing w:after="0" w:line="211" w:lineRule="exact"/>
              <w:ind w:hanging="29" w:left="29" w:right="557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79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9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A020000">
            <w:pPr>
              <w:widowControl w:val="0"/>
              <w:spacing w:after="0" w:line="211" w:lineRule="exact"/>
              <w:ind w:hanging="29" w:left="29" w:right="5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B020000">
            <w:pPr>
              <w:widowControl w:val="0"/>
              <w:spacing w:after="0" w:line="211" w:lineRule="exact"/>
              <w:ind w:hanging="29" w:left="29" w:right="576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C020000">
            <w:pPr>
              <w:widowControl w:val="0"/>
              <w:spacing w:after="0" w:line="211" w:lineRule="exact"/>
              <w:ind w:hanging="29" w:left="29" w:right="57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D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E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закон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мерностей</w:t>
            </w:r>
          </w:p>
          <w:p w14:paraId="9F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0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1020000">
            <w:pPr>
              <w:widowControl w:val="0"/>
              <w:spacing w:after="0" w:line="192" w:lineRule="exact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2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3020000">
            <w:pPr>
              <w:widowControl w:val="0"/>
              <w:spacing w:after="0" w:line="202" w:lineRule="exact"/>
              <w:ind w:hanging="48" w:left="29" w:right="5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наглядно-образного мышления Ребусы. Задания по переклад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ванию спичек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4020000">
            <w:pPr>
              <w:widowControl w:val="0"/>
              <w:spacing w:after="0" w:line="202" w:lineRule="exact"/>
              <w:ind w:hanging="48" w:left="29" w:right="50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5020000">
            <w:pPr>
              <w:widowControl w:val="0"/>
              <w:spacing w:after="0" w:line="202" w:lineRule="exact"/>
              <w:ind w:hanging="48" w:left="29" w:right="509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6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7020000">
            <w:pPr>
              <w:widowControl w:val="0"/>
              <w:spacing w:after="0" w:line="202" w:lineRule="exact"/>
              <w:ind w:hanging="38" w:left="29" w:right="2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 Совершенствование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 Развитие умения решать нестандар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8020000">
            <w:pPr>
              <w:widowControl w:val="0"/>
              <w:spacing w:after="0" w:line="202" w:lineRule="exact"/>
              <w:ind w:hanging="38" w:left="29" w:right="25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9020000">
            <w:pPr>
              <w:widowControl w:val="0"/>
              <w:spacing w:after="0" w:line="202" w:lineRule="exact"/>
              <w:ind w:hanging="38" w:left="29" w:right="259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A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B020000">
            <w:pPr>
              <w:widowControl w:val="0"/>
              <w:spacing w:after="0" w:line="202" w:lineRule="exact"/>
              <w:ind w:hanging="29" w:left="29" w:right="2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C020000">
            <w:pPr>
              <w:widowControl w:val="0"/>
              <w:spacing w:after="0" w:line="202" w:lineRule="exact"/>
              <w:ind w:hanging="29" w:left="29" w:right="25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D020000">
            <w:pPr>
              <w:widowControl w:val="0"/>
              <w:spacing w:after="0" w:line="202" w:lineRule="exact"/>
              <w:ind w:hanging="29" w:left="29" w:right="25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E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F02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</w:t>
            </w:r>
          </w:p>
          <w:p w14:paraId="B002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102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202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47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B3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4020000">
            <w:pPr>
              <w:widowControl w:val="0"/>
              <w:spacing w:after="0" w:line="202" w:lineRule="exact"/>
              <w:ind w:firstLine="0" w:left="19" w:right="23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5020000">
            <w:pPr>
              <w:widowControl w:val="0"/>
              <w:spacing w:after="0" w:line="202" w:lineRule="exact"/>
              <w:ind w:firstLine="0" w:left="19" w:right="23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6020000">
            <w:pPr>
              <w:widowControl w:val="0"/>
              <w:spacing w:after="0" w:line="202" w:lineRule="exact"/>
              <w:ind w:firstLine="0" w:left="19" w:right="23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1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B7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8020000">
            <w:pPr>
              <w:widowControl w:val="0"/>
              <w:spacing w:after="0" w:line="202" w:lineRule="exact"/>
              <w:ind w:firstLine="10" w:left="29" w:right="22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9020000">
            <w:pPr>
              <w:widowControl w:val="0"/>
              <w:spacing w:after="0" w:line="202" w:lineRule="exact"/>
              <w:ind w:firstLine="10" w:left="29" w:right="22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A020000">
            <w:pPr>
              <w:widowControl w:val="0"/>
              <w:spacing w:after="0" w:line="202" w:lineRule="exact"/>
              <w:ind w:firstLine="10" w:left="29" w:right="22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BB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C02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зак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номерностей</w:t>
            </w:r>
          </w:p>
          <w:p w14:paraId="BD02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E02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F02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1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0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1020000">
            <w:pPr>
              <w:widowControl w:val="0"/>
              <w:spacing w:after="0" w:line="211" w:lineRule="exact"/>
              <w:ind w:firstLine="29" w:left="58" w:right="4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наглядно-образного мышления Ребусы. Задания по переклад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ванию спичек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2020000">
            <w:pPr>
              <w:widowControl w:val="0"/>
              <w:spacing w:after="0" w:line="211" w:lineRule="exact"/>
              <w:ind w:firstLine="29" w:left="58" w:right="4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3020000">
            <w:pPr>
              <w:widowControl w:val="0"/>
              <w:spacing w:after="0" w:line="211" w:lineRule="exact"/>
              <w:ind w:firstLine="29" w:left="58" w:right="442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4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4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5020000">
            <w:pPr>
              <w:widowControl w:val="0"/>
              <w:spacing w:after="0" w:line="202" w:lineRule="exact"/>
              <w:ind w:firstLine="10" w:left="67" w:right="1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 Совершенствование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 Развитие умения решать нестандар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6020000">
            <w:pPr>
              <w:widowControl w:val="0"/>
              <w:spacing w:after="0" w:line="202" w:lineRule="exact"/>
              <w:ind w:firstLine="10" w:left="67" w:right="19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7020000">
            <w:pPr>
              <w:widowControl w:val="0"/>
              <w:spacing w:after="0" w:line="202" w:lineRule="exact"/>
              <w:ind w:firstLine="10" w:left="67" w:right="192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38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8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9020000">
            <w:pPr>
              <w:widowControl w:val="0"/>
              <w:spacing w:after="0" w:line="202" w:lineRule="exact"/>
              <w:ind w:firstLine="0" w:left="86" w:right="18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концентрации внимания Совершенствов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ние мыслительных операций Развитие ум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A020000">
            <w:pPr>
              <w:widowControl w:val="0"/>
              <w:spacing w:after="0" w:line="202" w:lineRule="exact"/>
              <w:ind w:firstLine="0" w:left="86" w:right="18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B020000">
            <w:pPr>
              <w:widowControl w:val="0"/>
              <w:spacing w:after="0" w:line="202" w:lineRule="exact"/>
              <w:ind w:firstLine="0" w:left="86" w:right="182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5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C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D020000">
            <w:pPr>
              <w:widowControl w:val="0"/>
              <w:spacing w:after="0" w:line="192" w:lineRule="exact"/>
              <w:ind w:firstLine="0" w:lef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</w:t>
            </w:r>
          </w:p>
          <w:p w14:paraId="CE020000">
            <w:pPr>
              <w:widowControl w:val="0"/>
              <w:spacing w:after="0" w:line="192" w:lineRule="exact"/>
              <w:ind w:firstLine="0" w:lef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F020000">
            <w:pPr>
              <w:widowControl w:val="0"/>
              <w:spacing w:after="0" w:line="192" w:lineRule="exact"/>
              <w:ind w:firstLine="0" w:left="86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0020000">
            <w:pPr>
              <w:widowControl w:val="0"/>
              <w:spacing w:after="0" w:line="192" w:lineRule="exact"/>
              <w:ind w:firstLine="0" w:left="8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1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1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2020000">
            <w:pPr>
              <w:widowControl w:val="0"/>
              <w:spacing w:after="0" w:line="211" w:lineRule="exact"/>
              <w:ind w:firstLine="19" w:left="0" w:right="3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3020000">
            <w:pPr>
              <w:widowControl w:val="0"/>
              <w:spacing w:after="0" w:line="211" w:lineRule="exact"/>
              <w:ind w:firstLine="19" w:left="0" w:right="394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4020000">
            <w:pPr>
              <w:widowControl w:val="0"/>
              <w:spacing w:after="0" w:line="211" w:lineRule="exact"/>
              <w:ind w:firstLine="19" w:left="0" w:right="394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5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6020000">
            <w:pPr>
              <w:widowControl w:val="0"/>
              <w:spacing w:after="0" w:line="211" w:lineRule="exact"/>
              <w:ind w:firstLine="10" w:left="0" w:right="4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7020000">
            <w:pPr>
              <w:widowControl w:val="0"/>
              <w:spacing w:after="0" w:line="211" w:lineRule="exact"/>
              <w:ind w:firstLine="10" w:left="0" w:right="40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8020000">
            <w:pPr>
              <w:widowControl w:val="0"/>
              <w:spacing w:after="0" w:line="211" w:lineRule="exact"/>
              <w:ind w:firstLine="10" w:left="0" w:right="403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9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A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закон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мерностей</w:t>
            </w:r>
          </w:p>
          <w:p w14:paraId="DB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C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D02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E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F020000">
            <w:pPr>
              <w:widowControl w:val="0"/>
              <w:spacing w:after="0" w:line="211" w:lineRule="exact"/>
              <w:ind w:firstLine="10" w:left="0" w:right="6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но-образного мышления Ребусы. Задания по пер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кладыванию спичек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0020000">
            <w:pPr>
              <w:widowControl w:val="0"/>
              <w:spacing w:after="0" w:line="211" w:lineRule="exact"/>
              <w:ind w:firstLine="10" w:left="0" w:right="65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1020000">
            <w:pPr>
              <w:widowControl w:val="0"/>
              <w:spacing w:after="0" w:line="211" w:lineRule="exact"/>
              <w:ind w:firstLine="10" w:left="0" w:right="653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2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302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реакции, мышления Соверше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ствование мыслител</w:t>
            </w:r>
            <w:r>
              <w:rPr>
                <w:rFonts w:ascii="Times New Roman" w:hAnsi="Times New Roman"/>
                <w:sz w:val="24"/>
              </w:rPr>
              <w:t>ь</w:t>
            </w:r>
            <w:r>
              <w:rPr>
                <w:rFonts w:ascii="Times New Roman" w:hAnsi="Times New Roman"/>
                <w:sz w:val="24"/>
              </w:rPr>
              <w:t>ных операций Развитие умения решать нестандартные 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402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502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6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702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802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902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A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B020000">
            <w:pPr>
              <w:widowControl w:val="0"/>
              <w:spacing w:after="0" w:line="211" w:lineRule="exact"/>
              <w:ind w:hanging="19" w:left="19" w:right="4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C020000">
            <w:pPr>
              <w:widowControl w:val="0"/>
              <w:spacing w:after="0" w:line="211" w:lineRule="exact"/>
              <w:ind w:hanging="19" w:left="19" w:right="42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D020000">
            <w:pPr>
              <w:widowControl w:val="0"/>
              <w:spacing w:after="0" w:line="211" w:lineRule="exact"/>
              <w:ind w:hanging="19" w:left="19" w:right="422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E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F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 Обучение поиску зак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номерностей</w:t>
            </w:r>
          </w:p>
          <w:p w14:paraId="F0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1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2020000">
            <w:pPr>
              <w:widowControl w:val="0"/>
              <w:spacing w:after="0" w:line="221" w:lineRule="exact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3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4020000">
            <w:pPr>
              <w:widowControl w:val="0"/>
              <w:spacing w:after="0" w:line="211" w:lineRule="exact"/>
              <w:ind w:hanging="19" w:left="19" w:right="6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но-образного мышления Ребусы. Задания по пер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кладыванию спичек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5020000">
            <w:pPr>
              <w:widowControl w:val="0"/>
              <w:spacing w:after="0" w:line="211" w:lineRule="exact"/>
              <w:ind w:hanging="19" w:left="19" w:right="67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6020000">
            <w:pPr>
              <w:widowControl w:val="0"/>
              <w:spacing w:after="0" w:line="211" w:lineRule="exact"/>
              <w:ind w:hanging="19" w:left="19" w:right="672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6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7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22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8020000">
            <w:pPr>
              <w:widowControl w:val="0"/>
              <w:spacing w:after="0" w:line="192" w:lineRule="exact"/>
              <w:ind w:hanging="19" w:left="19" w:righ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уровня развития внимания, восприятия, воо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ражения, пам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>ти и мышления на конец учебного года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9020000">
            <w:pPr>
              <w:widowControl w:val="0"/>
              <w:spacing w:after="0" w:line="192" w:lineRule="exact"/>
              <w:ind w:hanging="19" w:left="19" w:right="1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A020000">
            <w:pPr>
              <w:widowControl w:val="0"/>
              <w:spacing w:after="0" w:line="192" w:lineRule="exact"/>
              <w:ind w:hanging="19" w:left="19" w:right="19"/>
              <w:rPr>
                <w:rFonts w:ascii="Times New Roman" w:hAnsi="Times New Roman"/>
                <w:sz w:val="24"/>
              </w:rPr>
            </w:pPr>
          </w:p>
        </w:tc>
      </w:tr>
    </w:tbl>
    <w:p w14:paraId="FB02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b w:val="1"/>
          <w:color w:val="FF0000"/>
          <w:sz w:val="24"/>
        </w:rPr>
      </w:pPr>
    </w:p>
    <w:p w14:paraId="FC02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 класс (36 занятий)</w:t>
      </w:r>
    </w:p>
    <w:p w14:paraId="FD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FE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Курс РПС в 4 классе продолжает развивать и тренировать основные психические мех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низмы, лежащие в основе познавательных способностей детей. Но так как учащиеся занимается по этому курсу четвёртый год, все больше внимания теперь уделяется логически-поисковым, частично-поисковым задачам. Большое внимание уделяется решению нестандартных задач.</w:t>
      </w:r>
      <w:r>
        <w:rPr>
          <w:rFonts w:ascii="Times New Roman" w:hAnsi="Times New Roman"/>
          <w:sz w:val="24"/>
        </w:rPr>
        <w:tab/>
      </w:r>
    </w:p>
    <w:p w14:paraId="FF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Выполняя логически-поисковые задания, которые обеспечивают преемственность пер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хода от простых формально-логических действий к сложным, от заданий на репродукцию и 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поминание - к истинно творческим, дети учатся производить анализ и синтез, сравнение и кла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сификацию, строить индуктивные и дедуктивные умозаключения. Только тогда можно рассч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тывать на то, что ошибки в выполнении умственных действий или исчезнут, или будут сведены к минимуму, а процесс мышления школьника будет отвечать щелям и задачам обучения.</w:t>
      </w:r>
    </w:p>
    <w:p w14:paraId="00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Частично-поисковая задача содержит такой вид задания  в процессе выполнения котор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го учащиеся, как правило, самостоятельно или при незначительной помощи учителя открывают для себя знания и способы их добывания.     К конкретным частично-поисковым задачам отн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сятся  например, такие задания, как нахождение закономерностей  нахождение принципа гру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пировки и расположения приведенных слов, цифр, явлений; подбор возможно большего кол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чества примеров к какому-либо положению; нахождение нескольких вариантов ответа на один и тот же вопрос; нахождение наиболее рационального способа решения; усовершенствование какого-либо задания и другие.      Так как большинство школьных задач решается по опред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ленному алгоритму, зачастую приводимому учителем в готовом виде, то в одних случаях во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никает ситуация бездумного, автоматического подхода учащихся к их решению, в других - ра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терянность при встрече с задачей, имеющей необычное, нестандартное условие. Вот почему удельный вес заданий на развитие мышления заметно возрастает в 4 классе, а сами задания ст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новятся более разнообразными и трудными.</w:t>
      </w:r>
    </w:p>
    <w:p w14:paraId="01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нестандартных задач формирует познавательную Активность, мыслительные и исследовательские умения, привычку вдумываться в слово. Большинство задач не имеет одн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значного решения. Это способствует развитию гибкости, оригинальности и широты мышления - то есть развитию творческих способностей у детей.</w:t>
      </w:r>
    </w:p>
    <w:p w14:paraId="02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Материал одного занятия в 4 классе рассчитан на 45 минут. </w:t>
      </w:r>
    </w:p>
    <w:p w14:paraId="03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Рекомендуемая модель занятия по РПС в 4 классе аналогична модели занятия в третьем классе.</w:t>
      </w:r>
    </w:p>
    <w:p w14:paraId="04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МОЗГОВАЯ ГИМНАСТИКА» (2 минуты).</w:t>
      </w:r>
    </w:p>
    <w:p w14:paraId="05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РАЗМИНКА (3-5 минут).</w:t>
      </w:r>
    </w:p>
    <w:p w14:paraId="06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ТРЕНИРОВКА ПСИХИЧЕСКИХ МЕХАНИЗМОВ, ЛЕЖАЩИХ В ОСНОВЕ ПОЗН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ВАТЕЛЬНЫХ СПОСОБНОСТЕЙ, ПАМЯТИ, ВНИМАНИЯ, ВООБРАЖЕНИЯ (10 минут).</w:t>
      </w:r>
      <w:r>
        <w:rPr>
          <w:rFonts w:ascii="Times New Roman" w:hAnsi="Times New Roman"/>
          <w:sz w:val="24"/>
        </w:rPr>
        <w:tab/>
      </w:r>
    </w:p>
    <w:p w14:paraId="07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КОРРЕГИРУЮЩАЯ ГИМНАСТИКА ДЛЯ ГЛАЗ (1-2 минуты).</w:t>
      </w:r>
    </w:p>
    <w:p w14:paraId="08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ЛОГИЧЕСКИ-ПОИСКОВЫЕ ЗАДАНИЯ (10 минут).</w:t>
      </w:r>
      <w:r>
        <w:rPr>
          <w:rFonts w:ascii="Times New Roman" w:hAnsi="Times New Roman"/>
          <w:sz w:val="24"/>
        </w:rPr>
        <w:tab/>
      </w:r>
    </w:p>
    <w:p w14:paraId="09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ВЕСЁЛАЯ ПЕРЕМЕНКА (2-3 минуты).</w:t>
      </w:r>
    </w:p>
    <w:p w14:paraId="0A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НЕСТАНДАРТНЫХ ЗАДАЧ (10-15 минут).</w:t>
      </w:r>
    </w:p>
    <w:p w14:paraId="0B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Динамика развития познавательных способностей учащихся за год оценивается с пом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щью таблицы 5, данные в которую заносятся на занятиях № 1 и № 36.</w:t>
      </w:r>
    </w:p>
    <w:p w14:paraId="0C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оценивать эффективность занятий по РПС?</w:t>
      </w:r>
    </w:p>
    <w:p w14:paraId="0D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оценки эффективности занятий по РПС можно использовать следующие показатели:</w:t>
      </w:r>
    </w:p>
    <w:p w14:paraId="0E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степень помощи, которую оказывает взрослый учащимся при выполнении зад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ний: чем помощь взрослого меньше, тем выше самостоятельность учеников и, следовательно, выше развивающий эффект занятий;</w:t>
      </w:r>
    </w:p>
    <w:p w14:paraId="0F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14:paraId="10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14:paraId="11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</w:t>
      </w:r>
      <w:r>
        <w:rPr>
          <w:rFonts w:ascii="Times New Roman" w:hAnsi="Times New Roman"/>
          <w:sz w:val="24"/>
        </w:rPr>
        <w:t>ительной деятельности).</w:t>
      </w:r>
    </w:p>
    <w:p w14:paraId="12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p w14:paraId="13030000">
      <w:pPr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Календарно-тематическое планирование </w:t>
      </w:r>
    </w:p>
    <w:p w14:paraId="1403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4класс</w:t>
      </w:r>
      <w:r>
        <w:rPr>
          <w:rFonts w:ascii="Times New Roman" w:hAnsi="Times New Roman"/>
          <w:b w:val="1"/>
          <w:color w:val="000000"/>
          <w:sz w:val="24"/>
        </w:rPr>
        <w:t xml:space="preserve"> (3</w:t>
      </w:r>
      <w:r>
        <w:rPr>
          <w:rFonts w:ascii="Times New Roman" w:hAnsi="Times New Roman"/>
          <w:b w:val="1"/>
          <w:color w:val="000000"/>
          <w:sz w:val="24"/>
        </w:rPr>
        <w:t>4</w:t>
      </w:r>
      <w:r>
        <w:rPr>
          <w:rFonts w:ascii="Times New Roman" w:hAnsi="Times New Roman"/>
          <w:b w:val="1"/>
          <w:color w:val="000000"/>
          <w:sz w:val="24"/>
        </w:rPr>
        <w:t xml:space="preserve"> часа)</w:t>
      </w: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864"/>
        <w:gridCol w:w="5940"/>
        <w:gridCol w:w="1560"/>
        <w:gridCol w:w="1417"/>
      </w:tblGrid>
      <w:tr>
        <w:trPr>
          <w:trHeight w:hRule="atLeast" w:val="26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занятия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703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по пл</w:t>
            </w:r>
            <w:r>
              <w:rPr>
                <w:rFonts w:ascii="Times New Roman" w:hAnsi="Times New Roman"/>
                <w:b w:val="1"/>
                <w:sz w:val="24"/>
              </w:rPr>
              <w:t>а</w:t>
            </w:r>
            <w:r>
              <w:rPr>
                <w:rFonts w:ascii="Times New Roman" w:hAnsi="Times New Roman"/>
                <w:b w:val="1"/>
                <w:sz w:val="24"/>
              </w:rPr>
              <w:t>ну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Дата по факту</w:t>
            </w:r>
          </w:p>
        </w:tc>
      </w:tr>
      <w:tr>
        <w:trPr>
          <w:trHeight w:hRule="atLeast" w:val="26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9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A030000">
            <w:pPr>
              <w:widowControl w:val="0"/>
              <w:spacing w:after="0" w:line="202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уровня развития внимания, восприятия, в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ображения, памяти и мы</w:t>
            </w:r>
            <w:r>
              <w:rPr>
                <w:rFonts w:ascii="Times New Roman" w:hAnsi="Times New Roman"/>
                <w:sz w:val="24"/>
              </w:rPr>
              <w:t>ш</w:t>
            </w:r>
            <w:r>
              <w:rPr>
                <w:rFonts w:ascii="Times New Roman" w:hAnsi="Times New Roman"/>
                <w:sz w:val="24"/>
              </w:rPr>
              <w:t>ления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B030000">
            <w:pPr>
              <w:widowControl w:val="0"/>
              <w:spacing w:after="0" w:line="202" w:lineRule="exact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C030000">
            <w:pPr>
              <w:widowControl w:val="0"/>
              <w:spacing w:after="0" w:line="202" w:lineRule="exact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27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D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E03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 Совершенствов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ние мыслительных операций Развитие умения 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F03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003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5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1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2030000">
            <w:pPr>
              <w:widowControl w:val="0"/>
              <w:spacing w:after="0" w:line="202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мыслител</w:t>
            </w:r>
            <w:r>
              <w:rPr>
                <w:rFonts w:ascii="Times New Roman" w:hAnsi="Times New Roman"/>
                <w:sz w:val="24"/>
              </w:rPr>
              <w:t>ь</w:t>
            </w:r>
            <w:r>
              <w:rPr>
                <w:rFonts w:ascii="Times New Roman" w:hAnsi="Times New Roman"/>
                <w:sz w:val="24"/>
              </w:rPr>
              <w:t>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</w:t>
            </w:r>
          </w:p>
          <w:p w14:paraId="23030000">
            <w:pPr>
              <w:widowControl w:val="0"/>
              <w:spacing w:after="0" w:line="202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4030000">
            <w:pPr>
              <w:widowControl w:val="0"/>
              <w:spacing w:after="0" w:line="202" w:lineRule="exact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5030000">
            <w:pPr>
              <w:widowControl w:val="0"/>
              <w:spacing w:after="0" w:line="202" w:lineRule="exact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6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7030000">
            <w:pPr>
              <w:widowControl w:val="0"/>
              <w:spacing w:after="0" w:line="211" w:lineRule="exact"/>
              <w:ind w:hanging="10" w:left="10" w:right="3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8030000">
            <w:pPr>
              <w:widowControl w:val="0"/>
              <w:spacing w:after="0" w:line="211" w:lineRule="exact"/>
              <w:ind w:hanging="10" w:left="10" w:right="317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9030000">
            <w:pPr>
              <w:widowControl w:val="0"/>
              <w:spacing w:after="0" w:line="211" w:lineRule="exact"/>
              <w:ind w:hanging="10" w:left="10" w:right="317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6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A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  <w:p w14:paraId="2B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C030000">
            <w:pPr>
              <w:widowControl w:val="0"/>
              <w:spacing w:after="0" w:line="202" w:lineRule="exact"/>
              <w:ind w:hanging="10" w:left="10" w:right="4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нестандар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D030000">
            <w:pPr>
              <w:widowControl w:val="0"/>
              <w:spacing w:after="0" w:line="202" w:lineRule="exact"/>
              <w:ind w:hanging="10" w:left="10" w:right="43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E030000">
            <w:pPr>
              <w:widowControl w:val="0"/>
              <w:spacing w:after="0" w:line="202" w:lineRule="exact"/>
              <w:ind w:hanging="10" w:left="10" w:right="43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78"/>
        </w:trPr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F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14:paraId="30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40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1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зак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номе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ностей</w:t>
            </w:r>
          </w:p>
          <w:p w14:paraId="32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3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4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76"/>
        </w:trPr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5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940"/>
            <w:tcBorders>
              <w:top w:color="000000" w:sz="6" w:val="single"/>
              <w:left w:color="000000" w:sz="4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6030000">
            <w:pPr>
              <w:widowControl w:val="0"/>
              <w:spacing w:after="0" w:line="211" w:lineRule="exact"/>
              <w:ind w:right="6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наглядно-образного мышления Ребусы. Задания по перекладыв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нию спичек</w:t>
            </w:r>
          </w:p>
        </w:tc>
        <w:tc>
          <w:tcPr>
            <w:tcW w:type="dxa" w:w="1560"/>
            <w:tcBorders>
              <w:top w:color="000000" w:sz="6" w:val="single"/>
              <w:left w:color="000000" w:sz="4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7030000">
            <w:pPr>
              <w:widowControl w:val="0"/>
              <w:spacing w:after="0" w:line="211" w:lineRule="exact"/>
              <w:ind w:right="66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4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8030000">
            <w:pPr>
              <w:widowControl w:val="0"/>
              <w:spacing w:after="0" w:line="211" w:lineRule="exact"/>
              <w:ind w:right="66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97"/>
        </w:trPr>
        <w:tc>
          <w:tcPr>
            <w:tcW w:type="dxa" w:w="864"/>
            <w:tcBorders>
              <w:top w:color="000000" w:sz="4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9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A03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 Совершенствование мыслительных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 Развитие умения решать нестандартные зад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B03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C030000">
            <w:pPr>
              <w:widowControl w:val="0"/>
              <w:spacing w:after="0" w:line="211" w:lineRule="exact"/>
              <w:ind w:right="42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3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D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E03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 Совершенствов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ние мыслительных операций Развитие умения 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F03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003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96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1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2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мыслител</w:t>
            </w:r>
            <w:r>
              <w:rPr>
                <w:rFonts w:ascii="Times New Roman" w:hAnsi="Times New Roman"/>
                <w:sz w:val="24"/>
              </w:rPr>
              <w:t>ь</w:t>
            </w:r>
            <w:r>
              <w:rPr>
                <w:rFonts w:ascii="Times New Roman" w:hAnsi="Times New Roman"/>
                <w:sz w:val="24"/>
              </w:rPr>
              <w:t>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</w:t>
            </w:r>
          </w:p>
          <w:p w14:paraId="43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4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5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2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6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7030000">
            <w:pPr>
              <w:widowControl w:val="0"/>
              <w:spacing w:after="0" w:line="211" w:lineRule="exact"/>
              <w:ind w:hanging="10" w:left="10" w:right="4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 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8030000">
            <w:pPr>
              <w:widowControl w:val="0"/>
              <w:spacing w:after="0" w:line="211" w:lineRule="exact"/>
              <w:ind w:hanging="10" w:left="10" w:right="42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9030000">
            <w:pPr>
              <w:widowControl w:val="0"/>
              <w:spacing w:after="0" w:line="211" w:lineRule="exact"/>
              <w:ind w:hanging="10" w:left="10" w:right="42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79"/>
        </w:trPr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A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B03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нестандар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C03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D030000">
            <w:pPr>
              <w:widowControl w:val="0"/>
              <w:spacing w:after="0" w:line="211" w:lineRule="exact"/>
              <w:ind w:hanging="10" w:left="10" w:right="43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E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F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кономе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ностей</w:t>
            </w:r>
          </w:p>
          <w:p w14:paraId="50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1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2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3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4030000">
            <w:pPr>
              <w:widowControl w:val="0"/>
              <w:spacing w:after="0" w:line="202" w:lineRule="exact"/>
              <w:ind w:firstLine="0" w:left="19" w:right="49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но-образного мышления Ребусы. Задания по пер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кладыв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нию спичек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5030000">
            <w:pPr>
              <w:widowControl w:val="0"/>
              <w:spacing w:after="0" w:line="202" w:lineRule="exact"/>
              <w:ind w:firstLine="0" w:left="19" w:right="49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6030000">
            <w:pPr>
              <w:widowControl w:val="0"/>
              <w:spacing w:after="0" w:line="202" w:lineRule="exact"/>
              <w:ind w:firstLine="0" w:left="19" w:right="49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7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8030000">
            <w:pPr>
              <w:widowControl w:val="0"/>
              <w:spacing w:after="0" w:line="202" w:lineRule="exact"/>
              <w:ind w:firstLine="0" w:left="29" w:right="2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9030000">
            <w:pPr>
              <w:widowControl w:val="0"/>
              <w:spacing w:after="0" w:line="202" w:lineRule="exact"/>
              <w:ind w:firstLine="0" w:left="29" w:right="25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A030000">
            <w:pPr>
              <w:widowControl w:val="0"/>
              <w:spacing w:after="0" w:line="202" w:lineRule="exact"/>
              <w:ind w:firstLine="0" w:left="29" w:right="25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B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C030000">
            <w:pPr>
              <w:widowControl w:val="0"/>
              <w:spacing w:after="0" w:line="211" w:lineRule="exact"/>
              <w:ind w:firstLine="0" w:left="29" w:right="2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концентрации внимания Совершенствов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D030000">
            <w:pPr>
              <w:widowControl w:val="0"/>
              <w:spacing w:after="0" w:line="211" w:lineRule="exact"/>
              <w:ind w:firstLine="0" w:left="29" w:right="25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E030000">
            <w:pPr>
              <w:widowControl w:val="0"/>
              <w:spacing w:after="0" w:line="211" w:lineRule="exact"/>
              <w:ind w:firstLine="0" w:left="29" w:right="25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0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F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0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мыслител</w:t>
            </w:r>
            <w:r>
              <w:rPr>
                <w:rFonts w:ascii="Times New Roman" w:hAnsi="Times New Roman"/>
                <w:sz w:val="24"/>
              </w:rPr>
              <w:t>ь</w:t>
            </w:r>
            <w:r>
              <w:rPr>
                <w:rFonts w:ascii="Times New Roman" w:hAnsi="Times New Roman"/>
                <w:sz w:val="24"/>
              </w:rPr>
              <w:t>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</w:t>
            </w:r>
          </w:p>
          <w:p w14:paraId="61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2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3030000">
            <w:pPr>
              <w:widowControl w:val="0"/>
              <w:spacing w:after="0" w:line="202" w:lineRule="exact"/>
              <w:ind w:firstLine="0" w:left="1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47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64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5030000">
            <w:pPr>
              <w:widowControl w:val="0"/>
              <w:spacing w:after="0" w:line="202" w:lineRule="exact"/>
              <w:ind w:firstLine="0" w:left="19" w:right="2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6030000">
            <w:pPr>
              <w:widowControl w:val="0"/>
              <w:spacing w:after="0" w:line="202" w:lineRule="exact"/>
              <w:ind w:firstLine="0" w:left="19" w:right="25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7030000">
            <w:pPr>
              <w:widowControl w:val="0"/>
              <w:spacing w:after="0" w:line="202" w:lineRule="exact"/>
              <w:ind w:firstLine="0" w:left="19" w:right="25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68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9030000">
            <w:pPr>
              <w:widowControl w:val="0"/>
              <w:spacing w:after="0" w:line="211" w:lineRule="exact"/>
              <w:ind w:firstLine="0" w:left="19" w:right="2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A030000">
            <w:pPr>
              <w:widowControl w:val="0"/>
              <w:spacing w:after="0" w:line="211" w:lineRule="exact"/>
              <w:ind w:firstLine="0" w:left="19" w:right="259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B030000">
            <w:pPr>
              <w:widowControl w:val="0"/>
              <w:spacing w:after="0" w:line="211" w:lineRule="exact"/>
              <w:ind w:firstLine="0" w:left="19" w:right="259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6C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D030000">
            <w:pPr>
              <w:widowControl w:val="0"/>
              <w:spacing w:after="0" w:line="211" w:lineRule="exact"/>
              <w:ind w:firstLine="0"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кономе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ностей</w:t>
            </w:r>
          </w:p>
          <w:p w14:paraId="6E030000">
            <w:pPr>
              <w:widowControl w:val="0"/>
              <w:spacing w:after="0" w:line="211" w:lineRule="exact"/>
              <w:ind w:firstLine="0"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F030000">
            <w:pPr>
              <w:widowControl w:val="0"/>
              <w:spacing w:after="0" w:line="211" w:lineRule="exact"/>
              <w:ind w:firstLine="0" w:left="38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0030000">
            <w:pPr>
              <w:widowControl w:val="0"/>
              <w:spacing w:after="0" w:line="211" w:lineRule="exact"/>
              <w:ind w:firstLine="0" w:left="38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1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2030000">
            <w:pPr>
              <w:widowControl w:val="0"/>
              <w:spacing w:after="0" w:line="211" w:lineRule="exact"/>
              <w:ind w:firstLine="0" w:left="38" w:right="49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но-образного мышления Ребусы. Задания по пер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кладыв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нию спичек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3030000">
            <w:pPr>
              <w:widowControl w:val="0"/>
              <w:spacing w:after="0" w:line="211" w:lineRule="exact"/>
              <w:ind w:firstLine="0" w:left="38" w:right="490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4030000">
            <w:pPr>
              <w:widowControl w:val="0"/>
              <w:spacing w:after="0" w:line="211" w:lineRule="exact"/>
              <w:ind w:firstLine="0" w:left="38" w:right="490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4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5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6030000">
            <w:pPr>
              <w:widowControl w:val="0"/>
              <w:spacing w:after="0" w:line="211" w:lineRule="exact"/>
              <w:ind w:firstLine="0" w:left="38" w:right="2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 Совершенствование мыслительных операций Развитие умения решать 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7030000">
            <w:pPr>
              <w:widowControl w:val="0"/>
              <w:spacing w:after="0" w:line="211" w:lineRule="exact"/>
              <w:ind w:firstLine="0" w:left="38" w:right="250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8030000">
            <w:pPr>
              <w:widowControl w:val="0"/>
              <w:spacing w:after="0" w:line="211" w:lineRule="exact"/>
              <w:ind w:firstLine="0" w:left="38" w:right="250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38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9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A030000">
            <w:pPr>
              <w:widowControl w:val="0"/>
              <w:spacing w:after="0" w:line="211" w:lineRule="exact"/>
              <w:ind w:firstLine="0" w:left="38" w:right="2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концентрации внимания Совершенств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вание мыслительных операций Развитие умения 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B030000">
            <w:pPr>
              <w:widowControl w:val="0"/>
              <w:spacing w:after="0" w:line="211" w:lineRule="exact"/>
              <w:ind w:firstLine="0" w:left="38" w:right="250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C030000">
            <w:pPr>
              <w:widowControl w:val="0"/>
              <w:spacing w:after="0" w:line="211" w:lineRule="exact"/>
              <w:ind w:firstLine="0" w:left="38" w:right="250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5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7D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E03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</w:t>
            </w:r>
          </w:p>
          <w:p w14:paraId="7F03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мыслительных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</w:t>
            </w:r>
          </w:p>
          <w:p w14:paraId="8003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103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2030000">
            <w:pPr>
              <w:widowControl w:val="0"/>
              <w:spacing w:after="0" w:line="202" w:lineRule="exact"/>
              <w:ind w:firstLine="0" w:left="38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14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83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4030000">
            <w:pPr>
              <w:widowControl w:val="0"/>
              <w:spacing w:after="0" w:line="202" w:lineRule="exact"/>
              <w:ind w:firstLine="10" w:left="0" w:right="4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мыслительных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 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5030000">
            <w:pPr>
              <w:widowControl w:val="0"/>
              <w:spacing w:after="0" w:line="202" w:lineRule="exact"/>
              <w:ind w:firstLine="10" w:left="0" w:right="40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6030000">
            <w:pPr>
              <w:widowControl w:val="0"/>
              <w:spacing w:after="0" w:line="202" w:lineRule="exact"/>
              <w:ind w:firstLine="10" w:left="0" w:right="403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2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87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8030000">
            <w:pPr>
              <w:widowControl w:val="0"/>
              <w:spacing w:after="0" w:line="211" w:lineRule="exact"/>
              <w:ind w:firstLine="10" w:left="0" w:right="4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нестандар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9030000">
            <w:pPr>
              <w:widowControl w:val="0"/>
              <w:spacing w:after="0" w:line="211" w:lineRule="exact"/>
              <w:ind w:firstLine="10" w:left="0" w:right="40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A030000">
            <w:pPr>
              <w:widowControl w:val="0"/>
              <w:spacing w:after="0" w:line="211" w:lineRule="exact"/>
              <w:ind w:firstLine="10" w:left="0" w:right="403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70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8B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C03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зак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номе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ностей</w:t>
            </w:r>
          </w:p>
          <w:p w14:paraId="8D03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E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F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0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1030000">
            <w:pPr>
              <w:widowControl w:val="0"/>
              <w:spacing w:after="0" w:line="211" w:lineRule="exact"/>
              <w:ind w:firstLine="10" w:left="0" w:right="6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наглядно-образного мышления Ребусы. Задания по перекладыв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нию спичек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2030000">
            <w:pPr>
              <w:widowControl w:val="0"/>
              <w:spacing w:after="0" w:line="211" w:lineRule="exact"/>
              <w:ind w:firstLine="10" w:left="0" w:right="64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3030000">
            <w:pPr>
              <w:widowControl w:val="0"/>
              <w:spacing w:after="0" w:line="211" w:lineRule="exact"/>
              <w:ind w:firstLine="10" w:left="0" w:right="643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4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5030000">
            <w:pPr>
              <w:widowControl w:val="0"/>
              <w:spacing w:after="0" w:line="211" w:lineRule="exact"/>
              <w:ind w:firstLine="10" w:left="0" w:right="4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быстроты реакции, мышления Соверше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ствование мысл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тельных операций Развитие умения решать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6030000">
            <w:pPr>
              <w:widowControl w:val="0"/>
              <w:spacing w:after="0" w:line="211" w:lineRule="exact"/>
              <w:ind w:firstLine="10" w:left="0" w:right="41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7030000">
            <w:pPr>
              <w:widowControl w:val="0"/>
              <w:spacing w:after="0" w:line="211" w:lineRule="exact"/>
              <w:ind w:firstLine="10" w:left="0" w:right="413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8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9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концентрации внимания Совершенств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вание мыслительных операций Развитие умения 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шать неста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A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B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C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D03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внимания Совершенствование мыслител</w:t>
            </w:r>
            <w:r>
              <w:rPr>
                <w:rFonts w:ascii="Times New Roman" w:hAnsi="Times New Roman"/>
                <w:sz w:val="24"/>
              </w:rPr>
              <w:t>ь</w:t>
            </w:r>
            <w:r>
              <w:rPr>
                <w:rFonts w:ascii="Times New Roman" w:hAnsi="Times New Roman"/>
                <w:sz w:val="24"/>
              </w:rPr>
              <w:t>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</w:t>
            </w:r>
          </w:p>
          <w:p w14:paraId="9E03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F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0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1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2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слуховой памяти Совершенствование мыслительных оп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раций 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3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4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5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6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 зрительной памяти Совершенствование мы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лительных операций Развитие умения решать нестандар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7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8030000">
            <w:pPr>
              <w:widowControl w:val="0"/>
              <w:spacing w:after="0" w:line="211" w:lineRule="exact"/>
              <w:ind w:right="413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82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9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A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логического мышления Обучение поиску зак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номе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ностей</w:t>
            </w:r>
          </w:p>
          <w:p w14:paraId="AB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решать нестандартные задачи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C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D030000">
            <w:pPr>
              <w:widowControl w:val="0"/>
              <w:spacing w:after="0" w:line="211" w:lineRule="exact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1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E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F030000">
            <w:pPr>
              <w:widowControl w:val="0"/>
              <w:spacing w:after="0" w:line="202" w:lineRule="exact"/>
              <w:ind w:right="6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воображения Развитие наглядно-образного мышления Ребусы. Задания по перекладыв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нию спичек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0030000">
            <w:pPr>
              <w:widowControl w:val="0"/>
              <w:spacing w:after="0" w:line="202" w:lineRule="exact"/>
              <w:ind w:right="662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1030000">
            <w:pPr>
              <w:widowControl w:val="0"/>
              <w:spacing w:after="0" w:line="202" w:lineRule="exact"/>
              <w:ind w:right="662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406"/>
        </w:trPr>
        <w:tc>
          <w:tcPr>
            <w:tcW w:type="dxa" w:w="864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B2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3030000">
            <w:pPr>
              <w:widowControl w:val="0"/>
              <w:spacing w:after="0" w:line="192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уровня развития внимания, восприятия, в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ображения, памяти и мы</w:t>
            </w:r>
            <w:r>
              <w:rPr>
                <w:rFonts w:ascii="Times New Roman" w:hAnsi="Times New Roman"/>
                <w:sz w:val="24"/>
              </w:rPr>
              <w:t>ш</w:t>
            </w:r>
            <w:r>
              <w:rPr>
                <w:rFonts w:ascii="Times New Roman" w:hAnsi="Times New Roman"/>
                <w:sz w:val="24"/>
              </w:rPr>
              <w:t>ления на конец учебного года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4030000">
            <w:pPr>
              <w:widowControl w:val="0"/>
              <w:spacing w:after="0" w:line="192" w:lineRule="exact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5030000">
            <w:pPr>
              <w:widowControl w:val="0"/>
              <w:spacing w:after="0" w:line="192" w:lineRule="exact"/>
              <w:ind/>
              <w:rPr>
                <w:rFonts w:ascii="Times New Roman" w:hAnsi="Times New Roman"/>
                <w:sz w:val="18"/>
              </w:rPr>
            </w:pPr>
          </w:p>
        </w:tc>
      </w:tr>
    </w:tbl>
    <w:p w14:paraId="B6030000">
      <w:pPr>
        <w:pStyle w:val="Style_3"/>
        <w:spacing w:after="0" w:line="240" w:lineRule="auto"/>
        <w:ind w:firstLine="0" w:left="555"/>
        <w:jc w:val="both"/>
        <w:rPr>
          <w:rFonts w:ascii="Times New Roman" w:hAnsi="Times New Roman"/>
          <w:b w:val="1"/>
          <w:color w:val="FF0000"/>
          <w:sz w:val="24"/>
        </w:rPr>
      </w:pPr>
    </w:p>
    <w:p w14:paraId="B7030000">
      <w:pPr>
        <w:pStyle w:val="Style_3"/>
        <w:spacing w:after="0" w:line="240" w:lineRule="auto"/>
        <w:ind w:firstLine="0" w:left="555"/>
        <w:jc w:val="both"/>
        <w:rPr>
          <w:rFonts w:ascii="Times New Roman" w:hAnsi="Times New Roman"/>
          <w:b w:val="1"/>
          <w:color w:val="FF0000"/>
          <w:sz w:val="24"/>
        </w:rPr>
      </w:pPr>
    </w:p>
    <w:p w14:paraId="B8030000">
      <w:pPr>
        <w:pStyle w:val="Style_3"/>
        <w:spacing w:after="0" w:line="240" w:lineRule="auto"/>
        <w:ind w:firstLine="0" w:left="555"/>
        <w:jc w:val="both"/>
        <w:rPr>
          <w:rFonts w:ascii="Times New Roman" w:hAnsi="Times New Roman"/>
          <w:b w:val="1"/>
          <w:color w:val="FF0000"/>
          <w:sz w:val="24"/>
        </w:rPr>
      </w:pPr>
    </w:p>
    <w:p w14:paraId="B9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</w:p>
    <w:p w14:paraId="BA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</w:p>
    <w:p w14:paraId="BB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</w:p>
    <w:p w14:paraId="BC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</w:p>
    <w:p w14:paraId="BD030000">
      <w:pPr>
        <w:pStyle w:val="Style_3"/>
        <w:spacing w:after="0" w:line="240" w:lineRule="auto"/>
        <w:ind w:firstLine="0" w:left="0"/>
        <w:rPr>
          <w:rFonts w:ascii="Times New Roman" w:hAnsi="Times New Roman"/>
          <w:b w:val="1"/>
          <w:sz w:val="24"/>
        </w:rPr>
      </w:pPr>
    </w:p>
    <w:p w14:paraId="BE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</w:p>
    <w:p w14:paraId="BF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</w:p>
    <w:p w14:paraId="C0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Ресурсное обеспечение реализации Программы:</w:t>
      </w:r>
    </w:p>
    <w:p w14:paraId="C1030000">
      <w:pPr>
        <w:pStyle w:val="Style_3"/>
        <w:spacing w:after="0" w:line="240" w:lineRule="auto"/>
        <w:ind w:firstLine="0" w:left="555"/>
        <w:jc w:val="both"/>
        <w:rPr>
          <w:rFonts w:ascii="Times New Roman" w:hAnsi="Times New Roman"/>
          <w:b w:val="1"/>
          <w:color w:val="FF0000"/>
          <w:sz w:val="24"/>
        </w:rPr>
      </w:pPr>
    </w:p>
    <w:p w14:paraId="C2030000">
      <w:pPr>
        <w:pStyle w:val="Style_3"/>
        <w:spacing w:after="0" w:line="360" w:lineRule="auto"/>
        <w:ind w:firstLine="0" w:left="555"/>
        <w:jc w:val="both"/>
        <w:rPr>
          <w:rFonts w:ascii="Times New Roman" w:hAnsi="Times New Roman"/>
          <w:b w:val="1"/>
          <w:color w:val="0D0D0D"/>
          <w:sz w:val="24"/>
        </w:rPr>
      </w:pPr>
      <w:r>
        <w:rPr>
          <w:rFonts w:ascii="Times New Roman" w:hAnsi="Times New Roman"/>
          <w:b w:val="1"/>
          <w:color w:val="0D0D0D"/>
          <w:sz w:val="24"/>
        </w:rPr>
        <w:t>Материально-техническое:</w:t>
      </w:r>
    </w:p>
    <w:p w14:paraId="C3030000">
      <w:pPr>
        <w:pStyle w:val="Style_3"/>
        <w:numPr>
          <w:ilvl w:val="0"/>
          <w:numId w:val="24"/>
        </w:num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14:paraId="C4030000">
      <w:pPr>
        <w:pStyle w:val="Style_3"/>
        <w:numPr>
          <w:ilvl w:val="0"/>
          <w:numId w:val="24"/>
        </w:num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Мультимедиапроектор</w:t>
      </w:r>
    </w:p>
    <w:p w14:paraId="C5030000">
      <w:pPr>
        <w:pStyle w:val="Style_3"/>
        <w:numPr>
          <w:ilvl w:val="0"/>
          <w:numId w:val="24"/>
        </w:num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Экран </w:t>
      </w:r>
    </w:p>
    <w:p w14:paraId="C6030000">
      <w:pPr>
        <w:pStyle w:val="Style_3"/>
        <w:numPr>
          <w:ilvl w:val="0"/>
          <w:numId w:val="24"/>
        </w:num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Учебные и методические пособия</w:t>
      </w:r>
      <w:r>
        <w:rPr>
          <w:rFonts w:ascii="Times New Roman" w:hAnsi="Times New Roman"/>
          <w:sz w:val="24"/>
        </w:rPr>
        <w:t>:</w:t>
      </w:r>
    </w:p>
    <w:p w14:paraId="C7030000">
      <w:pPr>
        <w:numPr>
          <w:ilvl w:val="0"/>
          <w:numId w:val="25"/>
        </w:num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О.Холодова «Юным умникам и умницам. Информатика, логика, математика». Методическое пособие. 1 класс. Программа курса РПС. М.: РОСТкнига, 2011.</w:t>
      </w:r>
    </w:p>
    <w:p w14:paraId="C8030000">
      <w:pPr>
        <w:numPr>
          <w:ilvl w:val="0"/>
          <w:numId w:val="25"/>
        </w:num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О.Холодова «Юным умникам и умницам. Информатика, логика, математика». Р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 xml:space="preserve">бочая тетрадь. 1 класс. Часть1, </w:t>
      </w:r>
      <w:r>
        <w:rPr>
          <w:rFonts w:ascii="Times New Roman" w:hAnsi="Times New Roman"/>
          <w:color w:val="000000"/>
          <w:sz w:val="24"/>
        </w:rPr>
        <w:t>2. М</w:t>
      </w:r>
      <w:r>
        <w:rPr>
          <w:rFonts w:ascii="Times New Roman" w:hAnsi="Times New Roman"/>
          <w:color w:val="000000"/>
          <w:sz w:val="24"/>
        </w:rPr>
        <w:t>.: РОСТкн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га, 2011. </w:t>
      </w:r>
    </w:p>
    <w:p w14:paraId="C9030000">
      <w:pPr>
        <w:pStyle w:val="Style_3"/>
        <w:spacing w:after="0" w:line="360" w:lineRule="auto"/>
        <w:ind w:firstLine="0" w:left="915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Наглядно-дидактические пособия </w:t>
      </w:r>
    </w:p>
    <w:p w14:paraId="CA030000">
      <w:pPr>
        <w:pStyle w:val="Style_3"/>
        <w:numPr>
          <w:ilvl w:val="0"/>
          <w:numId w:val="24"/>
        </w:num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Счетные палочки, геометрические ф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гуры из бумаги</w:t>
      </w:r>
    </w:p>
    <w:p w14:paraId="CB030000">
      <w:pPr>
        <w:pStyle w:val="Style_3"/>
        <w:numPr>
          <w:ilvl w:val="0"/>
          <w:numId w:val="24"/>
        </w:num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Пазлы, разрезные картинки</w:t>
      </w:r>
    </w:p>
    <w:p w14:paraId="CC030000">
      <w:pPr>
        <w:pStyle w:val="Style_3"/>
        <w:numPr>
          <w:ilvl w:val="0"/>
          <w:numId w:val="24"/>
        </w:numPr>
        <w:spacing w:after="0"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Цветная бумага, карандаши, </w:t>
      </w:r>
      <w:r>
        <w:rPr>
          <w:rFonts w:ascii="Times New Roman" w:hAnsi="Times New Roman"/>
          <w:sz w:val="24"/>
        </w:rPr>
        <w:t>ластик, простой карандаш.</w:t>
      </w:r>
    </w:p>
    <w:p w14:paraId="CD03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CE03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</w:p>
    <w:p w14:paraId="CF03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D0030000">
      <w:pPr>
        <w:pStyle w:val="Style_3"/>
        <w:spacing w:after="0" w:line="240" w:lineRule="auto"/>
        <w:ind w:firstLine="0" w:left="555"/>
        <w:jc w:val="center"/>
        <w:rPr>
          <w:rFonts w:ascii="Times New Roman" w:hAnsi="Times New Roman"/>
          <w:b w:val="1"/>
          <w:sz w:val="24"/>
        </w:rPr>
      </w:pPr>
    </w:p>
    <w:p w14:paraId="D103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Литература, предлагаемая детям и родителям:</w:t>
      </w:r>
    </w:p>
    <w:p w14:paraId="D203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D3030000">
      <w:pPr>
        <w:numPr>
          <w:ilvl w:val="0"/>
          <w:numId w:val="26"/>
        </w:num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О.Холодова «Юным умникам и умницам. Информатика, логика, математика». Раб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чая тетрадь. 1 класс. Часть1, </w:t>
      </w:r>
      <w:r>
        <w:rPr>
          <w:rFonts w:ascii="Times New Roman" w:hAnsi="Times New Roman"/>
          <w:color w:val="000000"/>
          <w:sz w:val="24"/>
        </w:rPr>
        <w:t>2. М</w:t>
      </w:r>
      <w:r>
        <w:rPr>
          <w:rFonts w:ascii="Times New Roman" w:hAnsi="Times New Roman"/>
          <w:color w:val="000000"/>
          <w:sz w:val="24"/>
        </w:rPr>
        <w:t>.: РОСТкн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га, 2011. </w:t>
      </w:r>
    </w:p>
    <w:p w14:paraId="D4030000">
      <w:pPr>
        <w:numPr>
          <w:ilvl w:val="0"/>
          <w:numId w:val="26"/>
        </w:num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О.Холодова «Юным умникам и умницам. Информатика, логика, математика». Раб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чая тетрадь. 2 класс. Часть1, </w:t>
      </w:r>
      <w:r>
        <w:rPr>
          <w:rFonts w:ascii="Times New Roman" w:hAnsi="Times New Roman"/>
          <w:color w:val="000000"/>
          <w:sz w:val="24"/>
        </w:rPr>
        <w:t>2. М</w:t>
      </w:r>
      <w:r>
        <w:rPr>
          <w:rFonts w:ascii="Times New Roman" w:hAnsi="Times New Roman"/>
          <w:color w:val="000000"/>
          <w:sz w:val="24"/>
        </w:rPr>
        <w:t>.: РОСТкн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га, 2011. </w:t>
      </w:r>
    </w:p>
    <w:p w14:paraId="D5030000">
      <w:pPr>
        <w:pStyle w:val="Style_3"/>
        <w:numPr>
          <w:ilvl w:val="0"/>
          <w:numId w:val="26"/>
        </w:num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Сборник загадок / </w:t>
      </w:r>
      <w:r>
        <w:rPr>
          <w:rFonts w:ascii="Times New Roman" w:hAnsi="Times New Roman"/>
          <w:color w:val="000000"/>
          <w:sz w:val="24"/>
        </w:rPr>
        <w:t>Сост. М. Т. Карпенко. - М.: Просве</w:t>
      </w:r>
      <w:r>
        <w:rPr>
          <w:rFonts w:ascii="Times New Roman" w:hAnsi="Times New Roman"/>
          <w:color w:val="000000"/>
          <w:sz w:val="24"/>
        </w:rPr>
        <w:t>щение, 1988.</w:t>
      </w:r>
    </w:p>
    <w:p w14:paraId="D6030000">
      <w:pPr>
        <w:pStyle w:val="Style_3"/>
        <w:numPr>
          <w:ilvl w:val="0"/>
          <w:numId w:val="26"/>
        </w:num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Семенченко П. </w:t>
      </w:r>
      <w:r>
        <w:rPr>
          <w:rFonts w:ascii="Times New Roman" w:hAnsi="Times New Roman"/>
          <w:color w:val="000000"/>
          <w:sz w:val="24"/>
        </w:rPr>
        <w:t>399 задач для развития ребенка. - М.: Олма-Пресс, 1998.</w:t>
      </w:r>
    </w:p>
    <w:p w14:paraId="D7030000">
      <w:pPr>
        <w:pStyle w:val="Style_3"/>
        <w:numPr>
          <w:ilvl w:val="0"/>
          <w:numId w:val="26"/>
        </w:num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Смекалка для малышей. </w:t>
      </w:r>
      <w:r>
        <w:rPr>
          <w:rFonts w:ascii="Times New Roman" w:hAnsi="Times New Roman"/>
          <w:color w:val="000000"/>
          <w:sz w:val="24"/>
        </w:rPr>
        <w:t>Занимательные задачи, загад</w:t>
      </w:r>
      <w:r>
        <w:rPr>
          <w:rFonts w:ascii="Times New Roman" w:hAnsi="Times New Roman"/>
          <w:color w:val="000000"/>
          <w:sz w:val="24"/>
        </w:rPr>
        <w:t>ки, ребусы, головоломки. - М.: 1996.</w:t>
      </w:r>
    </w:p>
    <w:p w14:paraId="D8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D9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DA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DB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DC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DD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DE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DF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E0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E1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E2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E3030000">
      <w:pPr>
        <w:spacing w:after="0" w:line="360" w:lineRule="auto"/>
        <w:ind w:firstLine="0" w:left="720"/>
        <w:rPr>
          <w:rFonts w:ascii="Times New Roman" w:hAnsi="Times New Roman"/>
          <w:b w:val="1"/>
          <w:color w:val="000000"/>
          <w:sz w:val="24"/>
        </w:rPr>
      </w:pPr>
    </w:p>
    <w:p w14:paraId="E4030000">
      <w:pPr>
        <w:spacing w:after="0" w:line="360" w:lineRule="auto"/>
        <w:ind w:firstLine="0" w:left="720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ПРИЛОЖЕНИЕ</w:t>
      </w:r>
    </w:p>
    <w:p w14:paraId="E5030000">
      <w:pPr>
        <w:spacing w:after="0" w:line="360" w:lineRule="auto"/>
        <w:ind w:firstLine="0" w:left="720"/>
        <w:rPr>
          <w:rFonts w:ascii="Times New Roman" w:hAnsi="Times New Roman"/>
          <w:color w:val="000000"/>
          <w:sz w:val="24"/>
        </w:rPr>
      </w:pPr>
    </w:p>
    <w:p w14:paraId="E6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259"/>
        <w:gridCol w:w="1334"/>
        <w:gridCol w:w="490"/>
        <w:gridCol w:w="451"/>
        <w:gridCol w:w="720"/>
        <w:gridCol w:w="391"/>
        <w:gridCol w:w="392"/>
        <w:gridCol w:w="391"/>
        <w:gridCol w:w="392"/>
        <w:gridCol w:w="425"/>
        <w:gridCol w:w="709"/>
        <w:gridCol w:w="709"/>
        <w:gridCol w:w="774"/>
        <w:gridCol w:w="775"/>
        <w:gridCol w:w="774"/>
        <w:gridCol w:w="775"/>
      </w:tblGrid>
      <w:tr>
        <w:trPr>
          <w:trHeight w:hRule="atLeast" w:val="576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7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№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8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941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9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Вним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ние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A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  <w:t>обра-</w:t>
            </w:r>
          </w:p>
          <w:p w14:paraId="EB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жение</w:t>
            </w:r>
          </w:p>
        </w:tc>
        <w:tc>
          <w:tcPr>
            <w:tcW w:type="dxa" w:w="1991"/>
            <w:gridSpan w:val="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C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Восприятие</w:t>
            </w:r>
          </w:p>
        </w:tc>
        <w:tc>
          <w:tcPr>
            <w:tcW w:type="dxa" w:w="1418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D030000">
            <w:pPr>
              <w:widowControl w:val="0"/>
              <w:spacing w:after="0"/>
              <w:ind w:firstLine="0" w:left="1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Память</w:t>
            </w:r>
          </w:p>
        </w:tc>
        <w:tc>
          <w:tcPr>
            <w:tcW w:type="dxa" w:w="3098"/>
            <w:gridSpan w:val="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EE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Мышление</w:t>
            </w:r>
          </w:p>
        </w:tc>
      </w:tr>
      <w:tr>
        <w:trPr>
          <w:trHeight w:hRule="exact" w:val="250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F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0030000">
            <w:pPr>
              <w:widowControl w:val="0"/>
              <w:spacing w:after="0"/>
              <w:ind w:firstLine="0" w:left="2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Задание</w:t>
            </w:r>
          </w:p>
        </w:tc>
        <w:tc>
          <w:tcPr>
            <w:tcW w:type="dxa" w:w="9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1030000">
            <w:pPr>
              <w:widowControl w:val="0"/>
              <w:spacing w:after="0"/>
              <w:ind w:firstLine="0" w:left="22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№1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2030000">
            <w:pPr>
              <w:widowControl w:val="0"/>
              <w:spacing w:after="0"/>
              <w:ind w:firstLine="0" w:left="12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№3</w:t>
            </w:r>
          </w:p>
        </w:tc>
        <w:tc>
          <w:tcPr>
            <w:tcW w:type="dxa" w:w="199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3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 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4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5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№6</w:t>
            </w:r>
          </w:p>
        </w:tc>
        <w:tc>
          <w:tcPr>
            <w:tcW w:type="dxa" w:w="1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6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№2</w:t>
            </w:r>
          </w:p>
        </w:tc>
        <w:tc>
          <w:tcPr>
            <w:tcW w:type="dxa" w:w="15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7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№5</w:t>
            </w:r>
          </w:p>
        </w:tc>
      </w:tr>
      <w:tr>
        <w:trPr>
          <w:trHeight w:hRule="exact" w:val="202"/>
        </w:trPr>
        <w:tc>
          <w:tcPr>
            <w:tcW w:type="dxa" w:w="259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8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F9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FA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FB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33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C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FD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FE030000">
            <w:pPr>
              <w:widowControl w:val="0"/>
              <w:spacing w:after="0"/>
              <w:ind w:firstLine="0"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Фамилия,</w:t>
            </w:r>
          </w:p>
          <w:p w14:paraId="FF03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00040000">
            <w:pPr>
              <w:widowControl w:val="0"/>
              <w:spacing w:after="0"/>
              <w:ind w:firstLine="0" w:left="37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имя</w:t>
            </w:r>
          </w:p>
        </w:tc>
        <w:tc>
          <w:tcPr>
            <w:tcW w:type="dxa" w:w="94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1040000">
            <w:pPr>
              <w:widowControl w:val="0"/>
              <w:spacing w:after="0" w:line="173" w:lineRule="exact"/>
              <w:ind w:firstLine="106" w:left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Колич. З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черкн. фигурок за 2 мин.</w:t>
            </w:r>
          </w:p>
          <w:p w14:paraId="02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20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03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Кол-во придуманных р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>сунков</w:t>
            </w:r>
          </w:p>
          <w:p w14:paraId="04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</w:p>
          <w:p w14:paraId="05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</w:p>
          <w:p w14:paraId="06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</w:p>
          <w:p w14:paraId="07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</w:t>
            </w:r>
          </w:p>
        </w:tc>
        <w:tc>
          <w:tcPr>
            <w:tcW w:type="dxa" w:w="156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8040000">
            <w:pPr>
              <w:widowControl w:val="0"/>
              <w:spacing w:after="0"/>
              <w:ind w:right="58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</w:p>
        </w:tc>
        <w:tc>
          <w:tcPr>
            <w:tcW w:type="dxa" w:w="425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09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есть то</w:t>
            </w:r>
            <w:r>
              <w:rPr>
                <w:rFonts w:ascii="Times New Roman" w:hAnsi="Times New Roman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  <w:t>ка 5</w:t>
            </w:r>
          </w:p>
          <w:p w14:paraId="0A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B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Зрит.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C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Слух.</w:t>
            </w:r>
          </w:p>
        </w:tc>
        <w:tc>
          <w:tcPr>
            <w:tcW w:type="dxa" w:w="154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D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Способн.</w:t>
            </w:r>
          </w:p>
          <w:p w14:paraId="0E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сравнив.</w:t>
            </w:r>
          </w:p>
          <w:p w14:paraId="0F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(изображ</w:t>
            </w:r>
            <w:r>
              <w:rPr>
                <w:rFonts w:ascii="Times New Roman" w:hAnsi="Times New Roman"/>
                <w:sz w:val="18"/>
              </w:rPr>
              <w:t>е</w:t>
            </w:r>
            <w:r>
              <w:rPr>
                <w:rFonts w:ascii="Times New Roman" w:hAnsi="Times New Roman"/>
                <w:sz w:val="18"/>
              </w:rPr>
              <w:t>ния)</w:t>
            </w:r>
          </w:p>
        </w:tc>
        <w:tc>
          <w:tcPr>
            <w:tcW w:type="dxa" w:w="154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0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Способн.</w:t>
            </w:r>
          </w:p>
          <w:p w14:paraId="11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 анализу</w:t>
            </w:r>
          </w:p>
          <w:p w14:paraId="12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(закон.)</w:t>
            </w:r>
          </w:p>
          <w:p w14:paraId="1304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exact" w:val="192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4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720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83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404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>сун., изо</w:t>
            </w:r>
            <w:r>
              <w:rPr>
                <w:rFonts w:ascii="Times New Roman" w:hAnsi="Times New Roman"/>
                <w:sz w:val="18"/>
              </w:rPr>
              <w:t>б</w:t>
            </w:r>
            <w:r>
              <w:rPr>
                <w:rFonts w:ascii="Times New Roman" w:hAnsi="Times New Roman"/>
                <w:sz w:val="18"/>
              </w:rPr>
              <w:t>ра- же</w:t>
            </w:r>
            <w:r>
              <w:rPr>
                <w:rFonts w:ascii="Times New Roman" w:hAnsi="Times New Roman"/>
                <w:sz w:val="18"/>
              </w:rPr>
              <w:t>н</w:t>
            </w:r>
            <w:r>
              <w:rPr>
                <w:rFonts w:ascii="Times New Roman" w:hAnsi="Times New Roman"/>
                <w:sz w:val="18"/>
              </w:rPr>
              <w:t>ных</w:t>
            </w:r>
          </w:p>
          <w:p w14:paraId="15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83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6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линий</w:t>
            </w:r>
          </w:p>
          <w:p w14:paraId="17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2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09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8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19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09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A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1B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54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54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442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4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720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83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783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14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C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</w:p>
        </w:tc>
        <w:tc>
          <w:tcPr>
            <w:tcW w:type="dxa" w:w="154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54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1414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49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D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E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</w:t>
            </w:r>
            <w:r>
              <w:rPr>
                <w:rFonts w:ascii="Times New Roman" w:hAnsi="Times New Roman"/>
                <w:sz w:val="18"/>
              </w:rPr>
              <w:t>ь</w:t>
            </w:r>
            <w:r>
              <w:rPr>
                <w:rFonts w:ascii="Times New Roman" w:hAnsi="Times New Roman"/>
                <w:sz w:val="18"/>
              </w:rPr>
              <w:t>но</w:t>
            </w:r>
          </w:p>
        </w:tc>
        <w:tc>
          <w:tcPr>
            <w:tcW w:type="dxa" w:w="720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391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F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точно</w:t>
            </w: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0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соответ. цв</w:t>
            </w:r>
            <w:r>
              <w:rPr>
                <w:rFonts w:ascii="Times New Roman" w:hAnsi="Times New Roman"/>
                <w:sz w:val="18"/>
              </w:rPr>
              <w:t>е</w:t>
            </w:r>
            <w:r>
              <w:rPr>
                <w:rFonts w:ascii="Times New Roman" w:hAnsi="Times New Roman"/>
                <w:sz w:val="18"/>
              </w:rPr>
              <w:t>том</w:t>
            </w:r>
          </w:p>
        </w:tc>
        <w:tc>
          <w:tcPr>
            <w:tcW w:type="dxa" w:w="391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1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толстых</w:t>
            </w: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2040000">
            <w:pPr>
              <w:widowControl w:val="0"/>
              <w:spacing w:after="0"/>
              <w:ind w:firstLine="0" w:left="113" w:right="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 каранд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ше</w:t>
            </w:r>
          </w:p>
        </w:tc>
        <w:tc>
          <w:tcPr>
            <w:tcW w:type="dxa" w:w="42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3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рисунков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4040000">
            <w:pPr>
              <w:widowControl w:val="0"/>
              <w:spacing w:after="0" w:line="240" w:lineRule="auto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отмеч. карт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>нок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5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6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</w:t>
            </w:r>
            <w:r>
              <w:rPr>
                <w:rFonts w:ascii="Times New Roman" w:hAnsi="Times New Roman"/>
                <w:sz w:val="18"/>
              </w:rPr>
              <w:t>ь</w:t>
            </w:r>
            <w:r>
              <w:rPr>
                <w:rFonts w:ascii="Times New Roman" w:hAnsi="Times New Roman"/>
                <w:sz w:val="18"/>
              </w:rPr>
              <w:t>но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7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28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</w:t>
            </w:r>
            <w:r>
              <w:rPr>
                <w:rFonts w:ascii="Times New Roman" w:hAnsi="Times New Roman"/>
                <w:sz w:val="18"/>
              </w:rPr>
              <w:t>ь</w:t>
            </w:r>
            <w:r>
              <w:rPr>
                <w:rFonts w:ascii="Times New Roman" w:hAnsi="Times New Roman"/>
                <w:sz w:val="18"/>
              </w:rPr>
              <w:t>но</w:t>
            </w:r>
          </w:p>
        </w:tc>
      </w:tr>
      <w:tr>
        <w:trPr>
          <w:trHeight w:hRule="exact" w:val="221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9040000">
            <w:pPr>
              <w:widowControl w:val="0"/>
              <w:spacing w:after="0"/>
              <w:ind w:firstLine="0" w:left="1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A040000">
            <w:pPr>
              <w:widowControl w:val="0"/>
              <w:spacing w:after="0"/>
              <w:ind w:firstLine="0" w:left="51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B040000">
            <w:pPr>
              <w:widowControl w:val="0"/>
              <w:spacing w:after="0"/>
              <w:ind w:firstLine="0" w:left="9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C040000">
            <w:pPr>
              <w:widowControl w:val="0"/>
              <w:spacing w:after="0"/>
              <w:ind w:firstLine="0" w:left="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D040000">
            <w:pPr>
              <w:widowControl w:val="0"/>
              <w:spacing w:after="0"/>
              <w:ind w:firstLine="0" w:left="21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E040000">
            <w:pPr>
              <w:widowControl w:val="0"/>
              <w:spacing w:after="0"/>
              <w:ind w:right="1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F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0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1040000">
            <w:pPr>
              <w:widowControl w:val="0"/>
              <w:spacing w:after="0"/>
              <w:ind w:right="1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2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3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4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5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6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7040000">
            <w:pPr>
              <w:widowControl w:val="0"/>
              <w:spacing w:after="0"/>
              <w:ind w:right="3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8040000">
            <w:pPr>
              <w:widowControl w:val="0"/>
              <w:spacing w:after="0"/>
              <w:ind w:firstLine="0" w:left="6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</w:tr>
      <w:tr>
        <w:trPr>
          <w:trHeight w:hRule="exact" w:val="874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9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A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B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C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D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E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F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0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1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2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3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4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5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6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7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8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</w:tr>
    </w:tbl>
    <w:p w14:paraId="49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A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B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2</w:t>
      </w: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259"/>
        <w:gridCol w:w="1334"/>
        <w:gridCol w:w="490"/>
        <w:gridCol w:w="451"/>
        <w:gridCol w:w="585"/>
        <w:gridCol w:w="354"/>
        <w:gridCol w:w="355"/>
        <w:gridCol w:w="354"/>
        <w:gridCol w:w="355"/>
        <w:gridCol w:w="368"/>
        <w:gridCol w:w="528"/>
        <w:gridCol w:w="528"/>
        <w:gridCol w:w="475"/>
        <w:gridCol w:w="475"/>
        <w:gridCol w:w="475"/>
        <w:gridCol w:w="475"/>
        <w:gridCol w:w="475"/>
        <w:gridCol w:w="475"/>
        <w:gridCol w:w="475"/>
        <w:gridCol w:w="476"/>
      </w:tblGrid>
      <w:tr>
        <w:trPr>
          <w:trHeight w:hRule="atLeast" w:val="576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C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№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D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941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E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Вним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ние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F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Воо</w:t>
            </w:r>
            <w:r>
              <w:rPr>
                <w:rFonts w:ascii="Times New Roman" w:hAnsi="Times New Roman"/>
                <w:sz w:val="18"/>
              </w:rPr>
              <w:t>б</w:t>
            </w:r>
            <w:r>
              <w:rPr>
                <w:rFonts w:ascii="Times New Roman" w:hAnsi="Times New Roman"/>
                <w:sz w:val="18"/>
              </w:rPr>
              <w:t>ра-</w:t>
            </w:r>
          </w:p>
          <w:p w14:paraId="50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</w:t>
            </w:r>
            <w:r>
              <w:rPr>
                <w:rFonts w:ascii="Times New Roman" w:hAnsi="Times New Roman"/>
                <w:sz w:val="18"/>
              </w:rPr>
              <w:t>е</w:t>
            </w:r>
            <w:r>
              <w:rPr>
                <w:rFonts w:ascii="Times New Roman" w:hAnsi="Times New Roman"/>
                <w:sz w:val="18"/>
              </w:rPr>
              <w:t>ние</w:t>
            </w:r>
          </w:p>
        </w:tc>
        <w:tc>
          <w:tcPr>
            <w:tcW w:type="dxa" w:w="1786"/>
            <w:gridSpan w:val="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1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Восприятие</w:t>
            </w:r>
          </w:p>
        </w:tc>
        <w:tc>
          <w:tcPr>
            <w:tcW w:type="dxa" w:w="1056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2040000">
            <w:pPr>
              <w:widowControl w:val="0"/>
              <w:spacing w:after="0"/>
              <w:ind w:firstLine="0" w:left="1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Память</w:t>
            </w:r>
          </w:p>
        </w:tc>
        <w:tc>
          <w:tcPr>
            <w:tcW w:type="dxa" w:w="3801"/>
            <w:gridSpan w:val="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3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Мышление</w:t>
            </w:r>
          </w:p>
        </w:tc>
      </w:tr>
      <w:tr>
        <w:trPr>
          <w:trHeight w:hRule="exact" w:val="250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4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5040000">
            <w:pPr>
              <w:widowControl w:val="0"/>
              <w:spacing w:after="0"/>
              <w:ind w:firstLine="0" w:left="2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Задание</w:t>
            </w:r>
          </w:p>
        </w:tc>
        <w:tc>
          <w:tcPr>
            <w:tcW w:type="dxa" w:w="9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6040000">
            <w:pPr>
              <w:widowControl w:val="0"/>
              <w:spacing w:after="0"/>
              <w:ind w:firstLine="0" w:left="22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№1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7040000">
            <w:pPr>
              <w:widowControl w:val="0"/>
              <w:spacing w:after="0"/>
              <w:ind w:firstLine="0" w:left="12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№2</w:t>
            </w:r>
          </w:p>
        </w:tc>
        <w:tc>
          <w:tcPr>
            <w:tcW w:type="dxa" w:w="1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8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 3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9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№3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A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№4</w:t>
            </w:r>
          </w:p>
        </w:tc>
        <w:tc>
          <w:tcPr>
            <w:tcW w:type="dxa" w:w="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B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№4</w:t>
            </w:r>
          </w:p>
        </w:tc>
        <w:tc>
          <w:tcPr>
            <w:tcW w:type="dxa" w:w="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C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№5</w:t>
            </w:r>
          </w:p>
        </w:tc>
        <w:tc>
          <w:tcPr>
            <w:tcW w:type="dxa" w:w="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D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№6</w:t>
            </w:r>
          </w:p>
        </w:tc>
        <w:tc>
          <w:tcPr>
            <w:tcW w:type="dxa" w:w="9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E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№7</w:t>
            </w:r>
          </w:p>
        </w:tc>
      </w:tr>
      <w:tr>
        <w:trPr>
          <w:trHeight w:hRule="exact" w:val="202"/>
        </w:trPr>
        <w:tc>
          <w:tcPr>
            <w:tcW w:type="dxa" w:w="259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F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60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61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62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33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3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64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65040000">
            <w:pPr>
              <w:widowControl w:val="0"/>
              <w:spacing w:after="0"/>
              <w:ind w:firstLine="0"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Фамилия,</w:t>
            </w:r>
          </w:p>
          <w:p w14:paraId="66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67040000">
            <w:pPr>
              <w:widowControl w:val="0"/>
              <w:spacing w:after="0"/>
              <w:ind w:firstLine="0" w:left="37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имя</w:t>
            </w:r>
          </w:p>
        </w:tc>
        <w:tc>
          <w:tcPr>
            <w:tcW w:type="dxa" w:w="94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8040000">
            <w:pPr>
              <w:widowControl w:val="0"/>
              <w:spacing w:after="0" w:line="173" w:lineRule="exact"/>
              <w:ind w:firstLine="106" w:left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Колич. фигурок за 2 мин.</w:t>
            </w:r>
          </w:p>
          <w:p w14:paraId="69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585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6A040000">
            <w:pPr>
              <w:widowControl w:val="0"/>
              <w:spacing w:after="0" w:line="240" w:lineRule="auto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Кол-во прид</w:t>
            </w:r>
            <w:r>
              <w:rPr>
                <w:rFonts w:ascii="Times New Roman" w:hAnsi="Times New Roman"/>
                <w:sz w:val="18"/>
              </w:rPr>
              <w:t>у</w:t>
            </w:r>
            <w:r>
              <w:rPr>
                <w:rFonts w:ascii="Times New Roman" w:hAnsi="Times New Roman"/>
                <w:sz w:val="18"/>
              </w:rPr>
              <w:t>манных рису</w:t>
            </w:r>
            <w:r>
              <w:rPr>
                <w:rFonts w:ascii="Times New Roman" w:hAnsi="Times New Roman"/>
                <w:sz w:val="18"/>
              </w:rPr>
              <w:t>н</w:t>
            </w:r>
            <w:r>
              <w:rPr>
                <w:rFonts w:ascii="Times New Roman" w:hAnsi="Times New Roman"/>
                <w:sz w:val="18"/>
              </w:rPr>
              <w:t>ков</w:t>
            </w:r>
          </w:p>
          <w:p w14:paraId="6B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</w:p>
          <w:p w14:paraId="6C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</w:p>
          <w:p w14:paraId="6D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</w:p>
          <w:p w14:paraId="6E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</w:t>
            </w:r>
          </w:p>
        </w:tc>
        <w:tc>
          <w:tcPr>
            <w:tcW w:type="dxa" w:w="141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F040000">
            <w:pPr>
              <w:widowControl w:val="0"/>
              <w:spacing w:after="0"/>
              <w:ind w:right="58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</w:p>
        </w:tc>
        <w:tc>
          <w:tcPr>
            <w:tcW w:type="dxa" w:w="368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70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есть з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пятая</w:t>
            </w:r>
          </w:p>
          <w:p w14:paraId="71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2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Зрит.</w:t>
            </w:r>
          </w:p>
          <w:p w14:paraId="73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7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5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Слух.</w:t>
            </w:r>
          </w:p>
          <w:p w14:paraId="76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  <w:p w14:paraId="7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95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804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  <w:t>собн.</w:t>
            </w:r>
          </w:p>
          <w:p w14:paraId="7904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 кла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z w:val="18"/>
              </w:rPr>
              <w:t>сиф.</w:t>
            </w:r>
          </w:p>
          <w:p w14:paraId="7A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(ли</w:t>
            </w:r>
            <w:r>
              <w:rPr>
                <w:rFonts w:ascii="Times New Roman" w:hAnsi="Times New Roman"/>
                <w:sz w:val="18"/>
              </w:rPr>
              <w:t>ш</w:t>
            </w:r>
            <w:r>
              <w:rPr>
                <w:rFonts w:ascii="Times New Roman" w:hAnsi="Times New Roman"/>
                <w:sz w:val="18"/>
              </w:rPr>
              <w:t>ние предм</w:t>
            </w:r>
            <w:r>
              <w:rPr>
                <w:rFonts w:ascii="Times New Roman" w:hAnsi="Times New Roman"/>
                <w:sz w:val="18"/>
              </w:rPr>
              <w:t>е</w:t>
            </w:r>
            <w:r>
              <w:rPr>
                <w:rFonts w:ascii="Times New Roman" w:hAnsi="Times New Roman"/>
                <w:sz w:val="18"/>
              </w:rPr>
              <w:t>ты)</w:t>
            </w:r>
          </w:p>
        </w:tc>
        <w:tc>
          <w:tcPr>
            <w:tcW w:type="dxa" w:w="95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B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  <w:t>собн.</w:t>
            </w:r>
          </w:p>
          <w:p w14:paraId="7C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 анал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>зу</w:t>
            </w:r>
          </w:p>
          <w:p w14:paraId="7D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(закон.)</w:t>
            </w:r>
          </w:p>
          <w:p w14:paraId="7E040000">
            <w:pPr>
              <w:widowControl w:val="0"/>
              <w:spacing w:after="0" w:line="182" w:lineRule="exact"/>
              <w:ind w:firstLine="0" w:left="10" w:right="19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95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F040000">
            <w:pPr>
              <w:widowControl w:val="0"/>
              <w:spacing w:after="0" w:line="182" w:lineRule="exact"/>
              <w:ind w:firstLine="0" w:left="10" w:right="1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  <w:t>собн. ра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z w:val="18"/>
              </w:rPr>
              <w:t>сужд. (рот)</w:t>
            </w:r>
          </w:p>
          <w:p w14:paraId="80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95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1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  <w:t>собн.</w:t>
            </w:r>
          </w:p>
          <w:p w14:paraId="82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сра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z w:val="18"/>
              </w:rPr>
              <w:t>нив.</w:t>
            </w:r>
          </w:p>
          <w:p w14:paraId="8304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(составь круг)</w:t>
            </w:r>
          </w:p>
        </w:tc>
      </w:tr>
      <w:tr>
        <w:trPr>
          <w:trHeight w:hRule="exact" w:val="192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4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58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0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404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>сун., изо</w:t>
            </w:r>
            <w:r>
              <w:rPr>
                <w:rFonts w:ascii="Times New Roman" w:hAnsi="Times New Roman"/>
                <w:sz w:val="18"/>
              </w:rPr>
              <w:t>б</w:t>
            </w:r>
            <w:r>
              <w:rPr>
                <w:rFonts w:ascii="Times New Roman" w:hAnsi="Times New Roman"/>
                <w:sz w:val="18"/>
              </w:rPr>
              <w:t>ра- же</w:t>
            </w:r>
            <w:r>
              <w:rPr>
                <w:rFonts w:ascii="Times New Roman" w:hAnsi="Times New Roman"/>
                <w:sz w:val="18"/>
              </w:rPr>
              <w:t>н</w:t>
            </w:r>
            <w:r>
              <w:rPr>
                <w:rFonts w:ascii="Times New Roman" w:hAnsi="Times New Roman"/>
                <w:sz w:val="18"/>
              </w:rPr>
              <w:t>ных</w:t>
            </w:r>
          </w:p>
          <w:p w14:paraId="85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0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6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>ний</w:t>
            </w:r>
          </w:p>
          <w:p w14:paraId="87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68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442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4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58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0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70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368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10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8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</w:t>
            </w:r>
            <w:r>
              <w:rPr>
                <w:rFonts w:ascii="Times New Roman" w:hAnsi="Times New Roman"/>
                <w:sz w:val="18"/>
              </w:rPr>
              <w:t>е</w:t>
            </w:r>
            <w:r>
              <w:rPr>
                <w:rFonts w:ascii="Times New Roman" w:hAnsi="Times New Roman"/>
                <w:sz w:val="18"/>
              </w:rPr>
              <w:t>ство</w:t>
            </w:r>
          </w:p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1662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49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9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A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неправильно</w:t>
            </w:r>
          </w:p>
        </w:tc>
        <w:tc>
          <w:tcPr>
            <w:tcW w:type="dxa" w:w="58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35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B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точно</w:t>
            </w:r>
          </w:p>
        </w:tc>
        <w:tc>
          <w:tcPr>
            <w:tcW w:type="dxa" w:w="35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C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соответ. цветом</w:t>
            </w:r>
          </w:p>
        </w:tc>
        <w:tc>
          <w:tcPr>
            <w:tcW w:type="dxa" w:w="35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D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 лесенке</w:t>
            </w:r>
          </w:p>
        </w:tc>
        <w:tc>
          <w:tcPr>
            <w:tcW w:type="dxa" w:w="35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E040000">
            <w:pPr>
              <w:widowControl w:val="0"/>
              <w:spacing w:after="0"/>
              <w:ind w:firstLine="0" w:left="113" w:right="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круге</w:t>
            </w:r>
          </w:p>
        </w:tc>
        <w:tc>
          <w:tcPr>
            <w:tcW w:type="dxa" w:w="368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F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рисунков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0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  <w:t>т</w:t>
            </w:r>
            <w:r>
              <w:rPr>
                <w:rFonts w:ascii="Times New Roman" w:hAnsi="Times New Roman"/>
                <w:sz w:val="18"/>
              </w:rPr>
              <w:t>меч.картинок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1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2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неправильно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3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4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неправильно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5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6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неправильно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704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правильно</w:t>
            </w:r>
          </w:p>
        </w:tc>
        <w:tc>
          <w:tcPr>
            <w:tcW w:type="dxa" w:w="476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98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неправильно</w:t>
            </w:r>
          </w:p>
        </w:tc>
      </w:tr>
      <w:tr>
        <w:trPr>
          <w:trHeight w:hRule="exact" w:val="221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9040000">
            <w:pPr>
              <w:widowControl w:val="0"/>
              <w:spacing w:after="0"/>
              <w:ind w:firstLine="0" w:left="1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A040000">
            <w:pPr>
              <w:widowControl w:val="0"/>
              <w:spacing w:after="0"/>
              <w:ind w:firstLine="0" w:left="51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B040000">
            <w:pPr>
              <w:widowControl w:val="0"/>
              <w:spacing w:after="0"/>
              <w:ind w:firstLine="0" w:left="9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C040000">
            <w:pPr>
              <w:widowControl w:val="0"/>
              <w:spacing w:after="0"/>
              <w:ind w:firstLine="0" w:left="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D040000">
            <w:pPr>
              <w:widowControl w:val="0"/>
              <w:spacing w:after="0"/>
              <w:ind w:firstLine="0" w:left="21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E040000">
            <w:pPr>
              <w:widowControl w:val="0"/>
              <w:spacing w:after="0"/>
              <w:ind w:right="1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9F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0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1040000">
            <w:pPr>
              <w:widowControl w:val="0"/>
              <w:spacing w:after="0"/>
              <w:ind w:right="1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2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3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4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5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6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7040000">
            <w:pPr>
              <w:widowControl w:val="0"/>
              <w:spacing w:after="0"/>
              <w:ind w:right="3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8040000">
            <w:pPr>
              <w:widowControl w:val="0"/>
              <w:spacing w:after="0"/>
              <w:ind w:right="4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9040000">
            <w:pPr>
              <w:widowControl w:val="0"/>
              <w:spacing w:after="0"/>
              <w:ind w:right="3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A040000">
            <w:pPr>
              <w:widowControl w:val="0"/>
              <w:spacing w:after="0"/>
              <w:ind w:firstLine="0" w:left="3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B040000">
            <w:pPr>
              <w:widowControl w:val="0"/>
              <w:spacing w:after="0"/>
              <w:ind w:firstLine="0" w:left="4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type="dxa" w:w="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AC040000">
            <w:pPr>
              <w:widowControl w:val="0"/>
              <w:spacing w:after="0"/>
              <w:ind w:firstLine="0" w:left="6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  <w:tr>
        <w:trPr>
          <w:trHeight w:hRule="exact" w:val="2258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D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E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F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0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1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2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3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4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5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6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7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8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9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A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B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C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D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E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F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0040000">
            <w:pPr>
              <w:widowControl w:val="0"/>
              <w:spacing w:after="0"/>
              <w:ind/>
              <w:rPr>
                <w:rFonts w:ascii="Times New Roman" w:hAnsi="Times New Roman"/>
                <w:sz w:val="18"/>
              </w:rPr>
            </w:pPr>
          </w:p>
        </w:tc>
      </w:tr>
    </w:tbl>
    <w:p w14:paraId="C1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2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3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4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5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6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7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8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9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A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B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C040000">
      <w:pPr>
        <w:widowControl w:val="0"/>
        <w:spacing w:after="0" w:line="240" w:lineRule="auto"/>
        <w:ind w:firstLine="29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3</w:t>
      </w:r>
    </w:p>
    <w:p w14:paraId="CD040000">
      <w:pPr>
        <w:widowControl w:val="0"/>
        <w:spacing w:after="0" w:line="240" w:lineRule="auto"/>
        <w:ind w:firstLine="298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259"/>
        <w:gridCol w:w="1334"/>
        <w:gridCol w:w="490"/>
        <w:gridCol w:w="451"/>
        <w:gridCol w:w="720"/>
        <w:gridCol w:w="326"/>
        <w:gridCol w:w="422"/>
        <w:gridCol w:w="326"/>
        <w:gridCol w:w="317"/>
        <w:gridCol w:w="259"/>
        <w:gridCol w:w="528"/>
        <w:gridCol w:w="528"/>
        <w:gridCol w:w="403"/>
        <w:gridCol w:w="394"/>
        <w:gridCol w:w="509"/>
        <w:gridCol w:w="528"/>
        <w:gridCol w:w="480"/>
        <w:gridCol w:w="470"/>
        <w:gridCol w:w="451"/>
        <w:gridCol w:w="566"/>
      </w:tblGrid>
      <w:tr>
        <w:trPr>
          <w:trHeight w:hRule="atLeast" w:val="576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E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№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F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41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0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Внимание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1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Вообра-</w:t>
            </w:r>
          </w:p>
          <w:p w14:paraId="D2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жение</w:t>
            </w:r>
          </w:p>
        </w:tc>
        <w:tc>
          <w:tcPr>
            <w:tcW w:type="dxa" w:w="1650"/>
            <w:gridSpan w:val="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3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Восприятие</w:t>
            </w:r>
          </w:p>
        </w:tc>
        <w:tc>
          <w:tcPr>
            <w:tcW w:type="dxa" w:w="1056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4040000">
            <w:pPr>
              <w:widowControl w:val="0"/>
              <w:spacing w:after="0"/>
              <w:ind w:firstLine="0" w:left="17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Память</w:t>
            </w:r>
          </w:p>
        </w:tc>
        <w:tc>
          <w:tcPr>
            <w:tcW w:type="dxa" w:w="3801"/>
            <w:gridSpan w:val="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5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Мышление</w:t>
            </w:r>
          </w:p>
        </w:tc>
      </w:tr>
      <w:tr>
        <w:trPr>
          <w:trHeight w:hRule="exact" w:val="250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6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7040000">
            <w:pPr>
              <w:widowControl w:val="0"/>
              <w:spacing w:after="0"/>
              <w:ind w:firstLine="0" w:left="25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Задание</w:t>
            </w:r>
          </w:p>
        </w:tc>
        <w:tc>
          <w:tcPr>
            <w:tcW w:type="dxa" w:w="9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8040000">
            <w:pPr>
              <w:widowControl w:val="0"/>
              <w:spacing w:after="0"/>
              <w:ind w:firstLine="0" w:left="22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№1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9040000">
            <w:pPr>
              <w:widowControl w:val="0"/>
              <w:spacing w:after="0"/>
              <w:ind w:firstLine="0" w:left="1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№2</w:t>
            </w:r>
          </w:p>
        </w:tc>
        <w:tc>
          <w:tcPr>
            <w:tcW w:type="dxa" w:w="165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A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 3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B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№3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C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№4</w:t>
            </w:r>
          </w:p>
        </w:tc>
        <w:tc>
          <w:tcPr>
            <w:tcW w:type="dxa" w:w="7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D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№5</w:t>
            </w:r>
          </w:p>
        </w:tc>
        <w:tc>
          <w:tcPr>
            <w:tcW w:type="dxa" w:w="10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E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№6</w:t>
            </w:r>
          </w:p>
        </w:tc>
        <w:tc>
          <w:tcPr>
            <w:tcW w:type="dxa" w:w="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F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№7</w:t>
            </w:r>
          </w:p>
        </w:tc>
        <w:tc>
          <w:tcPr>
            <w:tcW w:type="dxa" w:w="10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0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16"/>
              </w:rPr>
              <w:t>№8</w:t>
            </w:r>
          </w:p>
        </w:tc>
      </w:tr>
      <w:tr>
        <w:trPr>
          <w:trHeight w:hRule="exact" w:val="202"/>
        </w:trPr>
        <w:tc>
          <w:tcPr>
            <w:tcW w:type="dxa" w:w="259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1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E2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E3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E4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3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5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E6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E7040000">
            <w:pPr>
              <w:widowControl w:val="0"/>
              <w:spacing w:after="0"/>
              <w:ind w:firstLine="0" w:left="10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Фамилия,</w:t>
            </w:r>
          </w:p>
          <w:p w14:paraId="E8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E9040000">
            <w:pPr>
              <w:widowControl w:val="0"/>
              <w:spacing w:after="0"/>
              <w:ind w:firstLine="0" w:left="37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имя</w:t>
            </w:r>
          </w:p>
        </w:tc>
        <w:tc>
          <w:tcPr>
            <w:tcW w:type="dxa" w:w="94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A040000">
            <w:pPr>
              <w:widowControl w:val="0"/>
              <w:spacing w:after="0" w:line="173" w:lineRule="exact"/>
              <w:ind w:firstLine="106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Колич. фигурок за 2 мин.</w:t>
            </w:r>
          </w:p>
          <w:p w14:paraId="EB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20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EC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придуманных р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су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ков</w:t>
            </w:r>
          </w:p>
          <w:p w14:paraId="ED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</w:p>
          <w:p w14:paraId="EE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</w:p>
          <w:p w14:paraId="EF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</w:p>
          <w:p w14:paraId="F004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</w:t>
            </w:r>
          </w:p>
        </w:tc>
        <w:tc>
          <w:tcPr>
            <w:tcW w:type="dxa" w:w="1391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1040000">
            <w:pPr>
              <w:widowControl w:val="0"/>
              <w:spacing w:after="0"/>
              <w:ind w:right="58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Количество</w:t>
            </w:r>
          </w:p>
        </w:tc>
        <w:tc>
          <w:tcPr>
            <w:tcW w:type="dxa" w:w="259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2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есть точка 2</w:t>
            </w:r>
          </w:p>
          <w:p w14:paraId="F304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4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Зрит.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5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Слух.</w:t>
            </w:r>
          </w:p>
        </w:tc>
        <w:tc>
          <w:tcPr>
            <w:tcW w:type="dxa" w:w="79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6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Способн.</w:t>
            </w:r>
          </w:p>
          <w:p w14:paraId="F7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сравнив.</w:t>
            </w:r>
          </w:p>
          <w:p w14:paraId="F8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(дуга)</w:t>
            </w:r>
          </w:p>
        </w:tc>
        <w:tc>
          <w:tcPr>
            <w:tcW w:type="dxa" w:w="103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9040000">
            <w:pPr>
              <w:widowControl w:val="0"/>
              <w:spacing w:after="0" w:line="182" w:lineRule="exact"/>
              <w:ind w:firstLine="0" w:left="10" w:right="1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Способн. рассужд. (распол. предметов)</w:t>
            </w:r>
          </w:p>
          <w:p w14:paraId="FA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5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B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Способн.</w:t>
            </w:r>
          </w:p>
          <w:p w14:paraId="FC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к анализу</w:t>
            </w:r>
          </w:p>
          <w:p w14:paraId="FD04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(закон.)</w:t>
            </w:r>
          </w:p>
          <w:p w14:paraId="FE04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1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F04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Способн.</w:t>
            </w:r>
          </w:p>
          <w:p w14:paraId="0005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к классиф.</w:t>
            </w:r>
          </w:p>
          <w:p w14:paraId="0105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(лишнее слово)</w:t>
            </w:r>
          </w:p>
        </w:tc>
      </w:tr>
      <w:tr>
        <w:trPr>
          <w:trHeight w:hRule="exact" w:val="192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4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720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48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205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рисун., изобра- женных</w:t>
            </w:r>
          </w:p>
          <w:p w14:paraId="03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43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4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4"/>
              </w:rPr>
              <w:t>линий</w:t>
            </w:r>
          </w:p>
          <w:p w14:paraId="05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52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6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07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8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09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9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3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1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442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4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720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748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643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10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A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</w:rPr>
              <w:t>Количество</w:t>
            </w:r>
          </w:p>
        </w:tc>
        <w:tc>
          <w:tcPr>
            <w:tcW w:type="dxa" w:w="79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3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5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1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1414"/>
        </w:trPr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3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49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0B05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0C05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720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326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0D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точно</w:t>
            </w:r>
          </w:p>
        </w:tc>
        <w:tc>
          <w:tcPr>
            <w:tcW w:type="dxa" w:w="42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0E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соответ. цветом</w:t>
            </w:r>
          </w:p>
        </w:tc>
        <w:tc>
          <w:tcPr>
            <w:tcW w:type="dxa" w:w="326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0F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карандаше</w:t>
            </w:r>
          </w:p>
        </w:tc>
        <w:tc>
          <w:tcPr>
            <w:tcW w:type="dxa" w:w="31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0050000">
            <w:pPr>
              <w:widowControl w:val="0"/>
              <w:spacing w:after="0"/>
              <w:ind w:firstLine="0" w:left="113" w:right="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круге</w:t>
            </w:r>
          </w:p>
        </w:tc>
        <w:tc>
          <w:tcPr>
            <w:tcW w:type="dxa" w:w="259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1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рисунков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2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числит.</w:t>
            </w:r>
          </w:p>
        </w:tc>
        <w:tc>
          <w:tcPr>
            <w:tcW w:type="dxa" w:w="403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305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39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405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505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605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48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705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70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805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9050000">
            <w:pPr>
              <w:widowControl w:val="0"/>
              <w:spacing w:after="0"/>
              <w:ind w:firstLine="0" w:left="134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1A050000">
            <w:pPr>
              <w:widowControl w:val="0"/>
              <w:spacing w:after="0"/>
              <w:ind w:firstLine="0" w:left="77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</w:tr>
      <w:tr>
        <w:trPr>
          <w:trHeight w:hRule="exact" w:val="221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B050000">
            <w:pPr>
              <w:widowControl w:val="0"/>
              <w:spacing w:after="0"/>
              <w:ind w:firstLine="0" w:left="1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C050000">
            <w:pPr>
              <w:widowControl w:val="0"/>
              <w:spacing w:after="0"/>
              <w:ind w:firstLine="0" w:left="51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D050000">
            <w:pPr>
              <w:widowControl w:val="0"/>
              <w:spacing w:after="0"/>
              <w:ind w:firstLine="0" w:left="9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E050000">
            <w:pPr>
              <w:widowControl w:val="0"/>
              <w:spacing w:after="0"/>
              <w:ind w:firstLine="0" w:left="7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F050000">
            <w:pPr>
              <w:widowControl w:val="0"/>
              <w:spacing w:after="0"/>
              <w:ind w:firstLine="0" w:left="21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0050000">
            <w:pPr>
              <w:widowControl w:val="0"/>
              <w:spacing w:after="0"/>
              <w:ind w:right="1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1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2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3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3050000">
            <w:pPr>
              <w:widowControl w:val="0"/>
              <w:spacing w:after="0"/>
              <w:ind w:right="1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4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5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6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7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8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9050000">
            <w:pPr>
              <w:widowControl w:val="0"/>
              <w:spacing w:after="0"/>
              <w:ind w:right="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A050000">
            <w:pPr>
              <w:widowControl w:val="0"/>
              <w:spacing w:after="0"/>
              <w:ind w:righ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B050000">
            <w:pPr>
              <w:widowControl w:val="0"/>
              <w:spacing w:after="0"/>
              <w:ind w:right="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C050000">
            <w:pPr>
              <w:widowControl w:val="0"/>
              <w:spacing w:after="0"/>
              <w:ind w:firstLine="0" w:left="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D050000">
            <w:pPr>
              <w:widowControl w:val="0"/>
              <w:spacing w:after="0"/>
              <w:ind w:firstLine="0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E050000">
            <w:pPr>
              <w:widowControl w:val="0"/>
              <w:spacing w:after="0"/>
              <w:ind w:firstLine="0" w:left="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</w:tr>
      <w:tr>
        <w:trPr>
          <w:trHeight w:hRule="exact" w:val="2832"/>
        </w:trPr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F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0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1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2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3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4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5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6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7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8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9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A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B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C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D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E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F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0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1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2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</w:tr>
    </w:tbl>
    <w:p w14:paraId="43050000">
      <w:pPr>
        <w:widowControl w:val="0"/>
        <w:spacing w:after="0" w:line="240" w:lineRule="auto"/>
        <w:ind w:firstLine="298" w:left="0"/>
        <w:jc w:val="both"/>
        <w:rPr>
          <w:rFonts w:ascii="Times New Roman" w:hAnsi="Times New Roman"/>
          <w:sz w:val="24"/>
        </w:rPr>
      </w:pPr>
    </w:p>
    <w:p w14:paraId="44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45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46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47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Таблица 4</w:t>
      </w: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336"/>
        <w:gridCol w:w="1584"/>
        <w:gridCol w:w="528"/>
        <w:gridCol w:w="547"/>
        <w:gridCol w:w="538"/>
        <w:gridCol w:w="682"/>
        <w:gridCol w:w="538"/>
        <w:gridCol w:w="134"/>
        <w:gridCol w:w="547"/>
        <w:gridCol w:w="499"/>
        <w:gridCol w:w="499"/>
        <w:gridCol w:w="509"/>
        <w:gridCol w:w="528"/>
        <w:gridCol w:w="432"/>
        <w:gridCol w:w="432"/>
        <w:gridCol w:w="432"/>
        <w:gridCol w:w="499"/>
      </w:tblGrid>
      <w:tr>
        <w:trPr>
          <w:trHeight w:hRule="exact" w:val="576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8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9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A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Внимание</w:t>
            </w:r>
          </w:p>
        </w:tc>
        <w:tc>
          <w:tcPr>
            <w:tcW w:type="dxa" w:w="12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B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Восприятие</w:t>
            </w:r>
          </w:p>
        </w:tc>
        <w:tc>
          <w:tcPr>
            <w:tcW w:type="dxa" w:w="121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C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Память</w:t>
            </w:r>
          </w:p>
        </w:tc>
        <w:tc>
          <w:tcPr>
            <w:tcW w:type="dxa" w:w="383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D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Мышление</w:t>
            </w:r>
          </w:p>
        </w:tc>
      </w:tr>
      <w:tr>
        <w:trPr>
          <w:trHeight w:hRule="exact" w:val="240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E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F050000">
            <w:pPr>
              <w:widowControl w:val="0"/>
              <w:spacing w:after="0"/>
              <w:ind w:firstLine="0" w:left="355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Задание</w:t>
            </w:r>
          </w:p>
        </w:tc>
        <w:tc>
          <w:tcPr>
            <w:tcW w:type="dxa" w:w="10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0050000">
            <w:pPr>
              <w:widowControl w:val="0"/>
              <w:spacing w:after="0"/>
              <w:ind w:firstLine="0" w:left="259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№1</w:t>
            </w:r>
          </w:p>
        </w:tc>
        <w:tc>
          <w:tcPr>
            <w:tcW w:type="dxa" w:w="12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1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 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2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№3</w:t>
            </w:r>
          </w:p>
        </w:tc>
        <w:tc>
          <w:tcPr>
            <w:tcW w:type="dxa" w:w="68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3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№4</w:t>
            </w:r>
          </w:p>
        </w:tc>
        <w:tc>
          <w:tcPr>
            <w:tcW w:type="dxa" w:w="99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4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№5</w:t>
            </w:r>
          </w:p>
        </w:tc>
        <w:tc>
          <w:tcPr>
            <w:tcW w:type="dxa" w:w="10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5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№6</w:t>
            </w:r>
          </w:p>
        </w:tc>
        <w:tc>
          <w:tcPr>
            <w:tcW w:type="dxa" w:w="8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6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№7</w:t>
            </w:r>
          </w:p>
        </w:tc>
        <w:tc>
          <w:tcPr>
            <w:tcW w:type="dxa" w:w="93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7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№8</w:t>
            </w:r>
          </w:p>
        </w:tc>
      </w:tr>
      <w:tr>
        <w:trPr>
          <w:trHeight w:hRule="atLeast" w:val="397"/>
        </w:trPr>
        <w:tc>
          <w:tcPr>
            <w:tcW w:type="dxa" w:w="336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8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59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5A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8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B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5C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5D050000">
            <w:pPr>
              <w:widowControl w:val="0"/>
              <w:spacing w:after="0"/>
              <w:ind w:firstLine="0" w:left="22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Фамилия,</w:t>
            </w:r>
          </w:p>
          <w:p w14:paraId="5E050000">
            <w:pPr>
              <w:widowControl w:val="0"/>
              <w:spacing w:after="0"/>
              <w:ind w:firstLine="0" w:left="49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имя</w:t>
            </w:r>
          </w:p>
        </w:tc>
        <w:tc>
          <w:tcPr>
            <w:tcW w:type="dxa" w:w="107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5F050000">
            <w:pPr>
              <w:widowControl w:val="0"/>
              <w:spacing w:after="0"/>
              <w:ind w:firstLine="0" w:left="9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Колич.</w:t>
            </w:r>
          </w:p>
          <w:p w14:paraId="60050000">
            <w:pPr>
              <w:widowControl w:val="0"/>
              <w:spacing w:after="0" w:line="182" w:lineRule="exact"/>
              <w:ind w:right="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букв за </w:t>
            </w:r>
          </w:p>
          <w:p w14:paraId="61050000">
            <w:pPr>
              <w:widowControl w:val="0"/>
              <w:spacing w:after="0" w:line="182" w:lineRule="exact"/>
              <w:ind w:right="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мин.</w:t>
            </w:r>
          </w:p>
          <w:p w14:paraId="62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3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2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64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Колич.</w:t>
            </w:r>
          </w:p>
          <w:p w14:paraId="65050000">
            <w:pPr>
              <w:widowControl w:val="0"/>
              <w:spacing w:after="0" w:line="173" w:lineRule="exact"/>
              <w:ind w:firstLine="0" w:left="67" w:right="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рисунков, изобр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жённых</w:t>
            </w:r>
          </w:p>
          <w:p w14:paraId="66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7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8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Зрит.</w:t>
            </w:r>
          </w:p>
        </w:tc>
        <w:tc>
          <w:tcPr>
            <w:tcW w:type="dxa" w:w="68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9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Слух.</w:t>
            </w:r>
          </w:p>
        </w:tc>
        <w:tc>
          <w:tcPr>
            <w:tcW w:type="dxa" w:w="998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A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Способн.</w:t>
            </w:r>
          </w:p>
          <w:p w14:paraId="6B05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устанавл.</w:t>
            </w:r>
          </w:p>
          <w:p w14:paraId="6C05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связи (аналогия)</w:t>
            </w:r>
          </w:p>
          <w:p w14:paraId="6D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E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6F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Способн.</w:t>
            </w:r>
          </w:p>
          <w:p w14:paraId="7005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анализу (закон.)</w:t>
            </w:r>
          </w:p>
          <w:p w14:paraId="71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2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64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3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Способн.</w:t>
            </w:r>
          </w:p>
          <w:p w14:paraId="7405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рассуж</w:t>
            </w:r>
            <w:r>
              <w:rPr>
                <w:rFonts w:ascii="Times New Roman" w:hAnsi="Times New Roman"/>
                <w:sz w:val="18"/>
              </w:rPr>
              <w:t>дать (з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дача)</w:t>
            </w:r>
          </w:p>
          <w:p w14:paraId="75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6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3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7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5"/>
                <w:sz w:val="20"/>
              </w:rPr>
              <w:t>Способн.</w:t>
            </w:r>
          </w:p>
          <w:p w14:paraId="78050000">
            <w:pPr>
              <w:widowControl w:val="0"/>
              <w:spacing w:after="0" w:line="173" w:lineRule="exact"/>
              <w:ind w:right="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срав</w:t>
            </w:r>
            <w:r>
              <w:rPr>
                <w:rFonts w:ascii="Times New Roman" w:hAnsi="Times New Roman"/>
                <w:spacing w:val="-2"/>
                <w:sz w:val="20"/>
              </w:rPr>
              <w:t>нению (дорога)</w:t>
            </w:r>
          </w:p>
          <w:p w14:paraId="79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A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65"/>
        </w:trPr>
        <w:tc>
          <w:tcPr>
            <w:tcW w:type="dxa" w:w="336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7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/>
        </w:tc>
        <w:tc>
          <w:tcPr>
            <w:tcW w:type="dxa" w:w="122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/>
        </w:tc>
        <w:tc>
          <w:tcPr>
            <w:tcW w:type="dxa" w:w="121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7B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Количество</w:t>
            </w:r>
          </w:p>
        </w:tc>
        <w:tc>
          <w:tcPr>
            <w:tcW w:type="dxa" w:w="998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3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86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3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1368"/>
        </w:trPr>
        <w:tc>
          <w:tcPr>
            <w:tcW w:type="dxa" w:w="336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7C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7D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7E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точно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7F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соответств. цветом</w:t>
            </w:r>
          </w:p>
        </w:tc>
        <w:tc>
          <w:tcPr>
            <w:tcW w:type="dxa" w:w="672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0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рисунков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1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слов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2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3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4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5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6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7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8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89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</w:tr>
      <w:tr>
        <w:trPr>
          <w:trHeight w:hRule="exact" w:val="259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A050000">
            <w:pPr>
              <w:widowControl w:val="0"/>
              <w:spacing w:after="0"/>
              <w:ind w:firstLine="0" w:left="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B050000">
            <w:pPr>
              <w:widowControl w:val="0"/>
              <w:spacing w:after="0"/>
              <w:ind w:firstLine="0" w:left="62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C050000">
            <w:pPr>
              <w:widowControl w:val="0"/>
              <w:spacing w:after="0"/>
              <w:ind w:firstLine="0" w:left="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D050000">
            <w:pPr>
              <w:widowControl w:val="0"/>
              <w:spacing w:after="0"/>
              <w:ind w:firstLine="0" w:left="13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E050000">
            <w:pPr>
              <w:widowControl w:val="0"/>
              <w:spacing w:after="0"/>
              <w:ind w:firstLine="0" w:left="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8F050000">
            <w:pPr>
              <w:widowControl w:val="0"/>
              <w:spacing w:after="0"/>
              <w:ind w:firstLine="0" w:left="19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0050000">
            <w:pPr>
              <w:widowControl w:val="0"/>
              <w:spacing w:after="0"/>
              <w:ind w:firstLine="0" w:left="16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1050000">
            <w:pPr>
              <w:widowControl w:val="0"/>
              <w:spacing w:after="0"/>
              <w:ind w:firstLine="0" w:left="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2050000">
            <w:pPr>
              <w:widowControl w:val="0"/>
              <w:spacing w:after="0"/>
              <w:ind w:firstLine="0" w:left="7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3050000">
            <w:pPr>
              <w:widowControl w:val="0"/>
              <w:spacing w:after="0"/>
              <w:ind w:firstLine="0" w:left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4050000">
            <w:pPr>
              <w:widowControl w:val="0"/>
              <w:spacing w:after="0"/>
              <w:ind w:right="67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5050000">
            <w:pPr>
              <w:widowControl w:val="0"/>
              <w:spacing w:after="0"/>
              <w:ind w:right="77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6050000">
            <w:pPr>
              <w:widowControl w:val="0"/>
              <w:spacing w:after="0"/>
              <w:ind w:firstLine="0" w:left="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7050000">
            <w:pPr>
              <w:widowControl w:val="0"/>
              <w:spacing w:after="0"/>
              <w:ind w:firstLine="0" w:left="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8050000">
            <w:pPr>
              <w:widowControl w:val="0"/>
              <w:spacing w:after="0"/>
              <w:ind w:firstLine="0" w:left="1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9050000">
            <w:pPr>
              <w:widowControl w:val="0"/>
              <w:spacing w:after="0"/>
              <w:ind w:firstLine="0" w:left="3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exact" w:val="756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A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9B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9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9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9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9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4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5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6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7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8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9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A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B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C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D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E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AF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0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1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</w:tr>
    </w:tbl>
    <w:p w14:paraId="B2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3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4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5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6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7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8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9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A05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B050000">
      <w:pPr>
        <w:widowControl w:val="0"/>
        <w:spacing w:after="0" w:before="19" w:line="240" w:lineRule="auto"/>
        <w:ind w:firstLine="0" w:left="5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Таблица 5</w:t>
      </w:r>
    </w:p>
    <w:p w14:paraId="BC05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tbl>
      <w:tblPr>
        <w:tblStyle w:val="Style_1"/>
        <w:tblInd w:type="dxa" w:w="40"/>
        <w:tblLayout w:type="fixed"/>
        <w:tblCellMar>
          <w:left w:type="dxa" w:w="40"/>
          <w:right w:type="dxa" w:w="40"/>
        </w:tblCellMar>
      </w:tblPr>
      <w:tblGrid>
        <w:gridCol w:w="336"/>
        <w:gridCol w:w="1584"/>
        <w:gridCol w:w="528"/>
        <w:gridCol w:w="547"/>
        <w:gridCol w:w="538"/>
        <w:gridCol w:w="682"/>
        <w:gridCol w:w="538"/>
        <w:gridCol w:w="134"/>
        <w:gridCol w:w="547"/>
        <w:gridCol w:w="499"/>
        <w:gridCol w:w="499"/>
        <w:gridCol w:w="509"/>
        <w:gridCol w:w="528"/>
        <w:gridCol w:w="432"/>
        <w:gridCol w:w="432"/>
        <w:gridCol w:w="432"/>
        <w:gridCol w:w="499"/>
      </w:tblGrid>
      <w:tr>
        <w:trPr>
          <w:trHeight w:hRule="exact" w:val="576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D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BE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BF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Внимание</w:t>
            </w:r>
          </w:p>
        </w:tc>
        <w:tc>
          <w:tcPr>
            <w:tcW w:type="dxa" w:w="12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0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Восприятие</w:t>
            </w:r>
          </w:p>
        </w:tc>
        <w:tc>
          <w:tcPr>
            <w:tcW w:type="dxa" w:w="121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1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Память</w:t>
            </w:r>
          </w:p>
        </w:tc>
        <w:tc>
          <w:tcPr>
            <w:tcW w:type="dxa" w:w="383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C2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Мышление</w:t>
            </w:r>
          </w:p>
        </w:tc>
      </w:tr>
      <w:tr>
        <w:trPr>
          <w:trHeight w:hRule="exact" w:val="240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3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4050000">
            <w:pPr>
              <w:widowControl w:val="0"/>
              <w:spacing w:after="0"/>
              <w:ind w:firstLine="0" w:left="355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Задание</w:t>
            </w:r>
          </w:p>
        </w:tc>
        <w:tc>
          <w:tcPr>
            <w:tcW w:type="dxa" w:w="10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5050000">
            <w:pPr>
              <w:widowControl w:val="0"/>
              <w:spacing w:after="0"/>
              <w:ind w:firstLine="0" w:left="259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№1</w:t>
            </w:r>
          </w:p>
        </w:tc>
        <w:tc>
          <w:tcPr>
            <w:tcW w:type="dxa" w:w="12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6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 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7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№3</w:t>
            </w:r>
          </w:p>
        </w:tc>
        <w:tc>
          <w:tcPr>
            <w:tcW w:type="dxa" w:w="68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8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№4</w:t>
            </w:r>
          </w:p>
        </w:tc>
        <w:tc>
          <w:tcPr>
            <w:tcW w:type="dxa" w:w="99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9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№5</w:t>
            </w:r>
          </w:p>
        </w:tc>
        <w:tc>
          <w:tcPr>
            <w:tcW w:type="dxa" w:w="10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A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№6</w:t>
            </w:r>
          </w:p>
        </w:tc>
        <w:tc>
          <w:tcPr>
            <w:tcW w:type="dxa" w:w="8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B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№7</w:t>
            </w:r>
          </w:p>
        </w:tc>
        <w:tc>
          <w:tcPr>
            <w:tcW w:type="dxa" w:w="93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C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18"/>
              </w:rPr>
              <w:t>№8</w:t>
            </w:r>
          </w:p>
        </w:tc>
      </w:tr>
      <w:tr>
        <w:trPr>
          <w:trHeight w:hRule="atLeast" w:val="397"/>
        </w:trPr>
        <w:tc>
          <w:tcPr>
            <w:tcW w:type="dxa" w:w="336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CD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CE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CF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8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0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D105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  <w:p w14:paraId="D2050000">
            <w:pPr>
              <w:widowControl w:val="0"/>
              <w:spacing w:after="0"/>
              <w:ind w:firstLine="0" w:left="22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Фамилия,</w:t>
            </w:r>
          </w:p>
          <w:p w14:paraId="D3050000">
            <w:pPr>
              <w:widowControl w:val="0"/>
              <w:spacing w:after="0"/>
              <w:ind w:firstLine="0" w:left="49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имя</w:t>
            </w:r>
          </w:p>
        </w:tc>
        <w:tc>
          <w:tcPr>
            <w:tcW w:type="dxa" w:w="107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4050000">
            <w:pPr>
              <w:widowControl w:val="0"/>
              <w:spacing w:after="0"/>
              <w:ind w:firstLine="0" w:left="9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Колич.</w:t>
            </w:r>
          </w:p>
          <w:p w14:paraId="D5050000">
            <w:pPr>
              <w:widowControl w:val="0"/>
              <w:spacing w:after="0" w:line="182" w:lineRule="exact"/>
              <w:ind w:right="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букв за </w:t>
            </w:r>
          </w:p>
          <w:p w14:paraId="D6050000">
            <w:pPr>
              <w:widowControl w:val="0"/>
              <w:spacing w:after="0" w:line="182" w:lineRule="exact"/>
              <w:ind w:right="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мин.</w:t>
            </w:r>
          </w:p>
          <w:p w14:paraId="D7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8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2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D9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Колич.</w:t>
            </w:r>
          </w:p>
          <w:p w14:paraId="DA050000">
            <w:pPr>
              <w:widowControl w:val="0"/>
              <w:spacing w:after="0" w:line="173" w:lineRule="exact"/>
              <w:ind w:firstLine="0" w:left="67" w:right="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рисунков, изобр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жённых</w:t>
            </w:r>
          </w:p>
          <w:p w14:paraId="DB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C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D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Зрит.</w:t>
            </w:r>
          </w:p>
        </w:tc>
        <w:tc>
          <w:tcPr>
            <w:tcW w:type="dxa" w:w="68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E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Слух.</w:t>
            </w:r>
          </w:p>
        </w:tc>
        <w:tc>
          <w:tcPr>
            <w:tcW w:type="dxa" w:w="998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DF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5"/>
                <w:sz w:val="20"/>
              </w:rPr>
              <w:t>Способн.</w:t>
            </w:r>
          </w:p>
          <w:p w14:paraId="E0050000">
            <w:pPr>
              <w:widowControl w:val="0"/>
              <w:spacing w:after="0" w:line="173" w:lineRule="exact"/>
              <w:ind w:right="38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срав</w:t>
            </w:r>
            <w:r>
              <w:rPr>
                <w:rFonts w:ascii="Times New Roman" w:hAnsi="Times New Roman"/>
                <w:spacing w:val="-2"/>
                <w:sz w:val="20"/>
              </w:rPr>
              <w:t>н</w:t>
            </w:r>
            <w:r>
              <w:rPr>
                <w:rFonts w:ascii="Times New Roman" w:hAnsi="Times New Roman"/>
                <w:spacing w:val="-2"/>
                <w:sz w:val="20"/>
              </w:rPr>
              <w:t>е</w:t>
            </w:r>
            <w:r>
              <w:rPr>
                <w:rFonts w:ascii="Times New Roman" w:hAnsi="Times New Roman"/>
                <w:spacing w:val="-2"/>
                <w:sz w:val="20"/>
              </w:rPr>
              <w:t>нию (цифры)</w:t>
            </w:r>
          </w:p>
          <w:p w14:paraId="E1050000">
            <w:pPr>
              <w:widowControl w:val="0"/>
              <w:spacing w:after="0" w:line="173" w:lineRule="exact"/>
              <w:ind w:right="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кол-во</w:t>
            </w:r>
          </w:p>
          <w:p w14:paraId="E2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3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Способн.</w:t>
            </w:r>
          </w:p>
          <w:p w14:paraId="E405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устанавл.</w:t>
            </w:r>
          </w:p>
          <w:p w14:paraId="E505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связи (аналогия)</w:t>
            </w:r>
          </w:p>
          <w:p w14:paraId="E6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7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8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64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9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Способн.</w:t>
            </w:r>
          </w:p>
          <w:p w14:paraId="EA050000">
            <w:pPr>
              <w:widowControl w:val="0"/>
              <w:spacing w:after="0" w:line="182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анал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зу (з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кон.)</w:t>
            </w:r>
          </w:p>
          <w:p w14:paraId="EB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C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3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ED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E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Способн.</w:t>
            </w:r>
          </w:p>
          <w:p w14:paraId="EF050000">
            <w:pPr>
              <w:widowControl w:val="0"/>
              <w:spacing w:after="0" w:line="173" w:lineRule="exac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рассуж</w:t>
            </w:r>
            <w:r>
              <w:rPr>
                <w:rFonts w:ascii="Times New Roman" w:hAnsi="Times New Roman"/>
                <w:sz w:val="18"/>
              </w:rPr>
              <w:t>дать (зад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ча)</w:t>
            </w:r>
          </w:p>
          <w:p w14:paraId="F0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65"/>
        </w:trPr>
        <w:tc>
          <w:tcPr>
            <w:tcW w:type="dxa" w:w="336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7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/>
        </w:tc>
        <w:tc>
          <w:tcPr>
            <w:tcW w:type="dxa" w:w="122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/>
        </w:tc>
        <w:tc>
          <w:tcPr>
            <w:tcW w:type="dxa" w:w="121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F10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Количество</w:t>
            </w:r>
          </w:p>
        </w:tc>
        <w:tc>
          <w:tcPr>
            <w:tcW w:type="dxa" w:w="998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03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86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93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</w:tr>
      <w:tr>
        <w:trPr>
          <w:trHeight w:hRule="atLeast" w:val="1368"/>
        </w:trPr>
        <w:tc>
          <w:tcPr>
            <w:tcW w:type="dxa" w:w="336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158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2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3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4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точно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5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соответств. цветом</w:t>
            </w:r>
          </w:p>
        </w:tc>
        <w:tc>
          <w:tcPr>
            <w:tcW w:type="dxa" w:w="672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6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рисунков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7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слов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8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9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A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B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C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D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E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правильно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textDirection w:val="btLr"/>
          </w:tcPr>
          <w:p w14:paraId="FF050000">
            <w:pPr>
              <w:widowControl w:val="0"/>
              <w:spacing w:after="0"/>
              <w:ind w:firstLine="0"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неправильно</w:t>
            </w:r>
          </w:p>
        </w:tc>
      </w:tr>
      <w:tr>
        <w:trPr>
          <w:trHeight w:hRule="exact" w:val="259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0060000">
            <w:pPr>
              <w:widowControl w:val="0"/>
              <w:spacing w:after="0"/>
              <w:ind w:firstLine="0" w:left="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1060000">
            <w:pPr>
              <w:widowControl w:val="0"/>
              <w:spacing w:after="0"/>
              <w:ind w:firstLine="0" w:left="62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2060000">
            <w:pPr>
              <w:widowControl w:val="0"/>
              <w:spacing w:after="0"/>
              <w:ind w:firstLine="0" w:left="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3060000">
            <w:pPr>
              <w:widowControl w:val="0"/>
              <w:spacing w:after="0"/>
              <w:ind w:firstLine="0" w:left="13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4060000">
            <w:pPr>
              <w:widowControl w:val="0"/>
              <w:spacing w:after="0"/>
              <w:ind w:firstLine="0" w:left="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5060000">
            <w:pPr>
              <w:widowControl w:val="0"/>
              <w:spacing w:after="0"/>
              <w:ind w:firstLine="0" w:left="19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6060000">
            <w:pPr>
              <w:widowControl w:val="0"/>
              <w:spacing w:after="0"/>
              <w:ind w:firstLine="0" w:left="16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7060000">
            <w:pPr>
              <w:widowControl w:val="0"/>
              <w:spacing w:after="0"/>
              <w:ind w:firstLine="0" w:left="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8060000">
            <w:pPr>
              <w:widowControl w:val="0"/>
              <w:spacing w:after="0"/>
              <w:ind w:firstLine="0" w:left="7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9060000">
            <w:pPr>
              <w:widowControl w:val="0"/>
              <w:spacing w:after="0"/>
              <w:ind w:firstLine="0" w:left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A060000">
            <w:pPr>
              <w:widowControl w:val="0"/>
              <w:spacing w:after="0"/>
              <w:ind w:right="67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B060000">
            <w:pPr>
              <w:widowControl w:val="0"/>
              <w:spacing w:after="0"/>
              <w:ind w:right="77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C060000">
            <w:pPr>
              <w:widowControl w:val="0"/>
              <w:spacing w:after="0"/>
              <w:ind w:firstLine="0" w:left="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D060000">
            <w:pPr>
              <w:widowControl w:val="0"/>
              <w:spacing w:after="0"/>
              <w:ind w:firstLine="0" w:left="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E060000">
            <w:pPr>
              <w:widowControl w:val="0"/>
              <w:spacing w:after="0"/>
              <w:ind w:firstLine="0" w:left="1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F060000">
            <w:pPr>
              <w:widowControl w:val="0"/>
              <w:spacing w:after="0"/>
              <w:ind w:firstLine="0" w:left="3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exact" w:val="1335"/>
        </w:trPr>
        <w:tc>
          <w:tcPr>
            <w:tcW w:type="dxa" w:w="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0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1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2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3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4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5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6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7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8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9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A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B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C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D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E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F060000">
            <w:pPr>
              <w:widowControl w:val="0"/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</w:tr>
    </w:tbl>
    <w:p w14:paraId="200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106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2206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2306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240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50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60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7060000">
      <w:pPr>
        <w:pStyle w:val="Style_3"/>
        <w:spacing w:after="0" w:line="240" w:lineRule="auto"/>
        <w:ind/>
        <w:rPr>
          <w:rFonts w:ascii="Times New Roman" w:hAnsi="Times New Roman"/>
          <w:sz w:val="24"/>
        </w:rPr>
      </w:pPr>
    </w:p>
    <w:sectPr>
      <w:pgSz w:h="16838" w:orient="portrait" w:w="11906"/>
      <w:pgMar w:bottom="567" w:footer="709" w:gutter="0" w:header="709" w:left="1134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firstLine="0" w:left="0"/>
      </w:pPr>
      <w:rPr>
        <w:rFonts w:ascii="Times New Roman" w:hAnsi="Times New Roman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6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7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8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19">
    <w:lvl w:ilvl="0">
      <w:start w:val="1"/>
      <w:numFmt w:val="bullet"/>
      <w:lvlText w:val=""/>
      <w:lvlJc w:val="left"/>
      <w:pPr>
        <w:tabs>
          <w:tab w:leader="none" w:pos="1004" w:val="left"/>
        </w:tabs>
        <w:ind w:hanging="360" w:left="100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4"/>
      </w:pPr>
      <w:rPr>
        <w:rFonts w:ascii="Wingdings" w:hAnsi="Wingdings"/>
      </w:rPr>
    </w:lvl>
  </w:abstractNum>
  <w:abstractNum w:abstractNumId="20">
    <w:lvl w:ilvl="0">
      <w:start w:val="1"/>
      <w:numFmt w:val="bullet"/>
      <w:lvlText w:val=""/>
      <w:lvlJc w:val="left"/>
      <w:pPr>
        <w:ind w:hanging="360" w:left="123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95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67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39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1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3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55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27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990"/>
      </w:pPr>
      <w:rPr>
        <w:rFonts w:ascii="Wingdings" w:hAnsi="Wingdings"/>
      </w:rPr>
    </w:lvl>
  </w:abstractNum>
  <w:abstractNum w:abstractNumId="21">
    <w:lvl w:ilvl="0">
      <w:start w:val="1"/>
      <w:numFmt w:val="bullet"/>
      <w:lvlText w:val=""/>
      <w:lvlJc w:val="left"/>
      <w:pPr>
        <w:ind w:hanging="360" w:left="123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95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67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39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1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3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55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27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990"/>
      </w:pPr>
      <w:rPr>
        <w:rFonts w:ascii="Wingdings" w:hAnsi="Wingdings"/>
      </w:rPr>
    </w:lvl>
  </w:abstractNum>
  <w:abstractNum w:abstractNumId="22">
    <w:lvl w:ilvl="0">
      <w:start w:val="1"/>
      <w:numFmt w:val="decimal"/>
      <w:lvlText w:val="%1."/>
      <w:lvlJc w:val="left"/>
      <w:pPr>
        <w:ind w:hanging="360" w:left="1046"/>
      </w:pPr>
    </w:lvl>
    <w:lvl w:ilvl="1">
      <w:start w:val="1"/>
      <w:numFmt w:val="lowerLetter"/>
      <w:lvlText w:val="%2."/>
      <w:lvlJc w:val="left"/>
      <w:pPr>
        <w:ind w:hanging="360" w:left="1766"/>
      </w:pPr>
    </w:lvl>
    <w:lvl w:ilvl="2">
      <w:start w:val="1"/>
      <w:numFmt w:val="lowerRoman"/>
      <w:lvlText w:val="%3."/>
      <w:lvlJc w:val="right"/>
      <w:pPr>
        <w:ind w:hanging="180" w:left="2486"/>
      </w:pPr>
    </w:lvl>
    <w:lvl w:ilvl="3">
      <w:start w:val="1"/>
      <w:numFmt w:val="decimal"/>
      <w:lvlText w:val="%4."/>
      <w:lvlJc w:val="left"/>
      <w:pPr>
        <w:ind w:hanging="360" w:left="3206"/>
      </w:pPr>
    </w:lvl>
    <w:lvl w:ilvl="4">
      <w:start w:val="1"/>
      <w:numFmt w:val="lowerLetter"/>
      <w:lvlText w:val="%5."/>
      <w:lvlJc w:val="left"/>
      <w:pPr>
        <w:ind w:hanging="360" w:left="3926"/>
      </w:pPr>
    </w:lvl>
    <w:lvl w:ilvl="5">
      <w:start w:val="1"/>
      <w:numFmt w:val="lowerRoman"/>
      <w:lvlText w:val="%6."/>
      <w:lvlJc w:val="right"/>
      <w:pPr>
        <w:ind w:hanging="180" w:left="4646"/>
      </w:pPr>
    </w:lvl>
    <w:lvl w:ilvl="6">
      <w:start w:val="1"/>
      <w:numFmt w:val="decimal"/>
      <w:lvlText w:val="%7."/>
      <w:lvlJc w:val="left"/>
      <w:pPr>
        <w:ind w:hanging="360" w:left="5366"/>
      </w:pPr>
    </w:lvl>
    <w:lvl w:ilvl="7">
      <w:start w:val="1"/>
      <w:numFmt w:val="lowerLetter"/>
      <w:lvlText w:val="%8."/>
      <w:lvlJc w:val="left"/>
      <w:pPr>
        <w:ind w:hanging="360" w:left="6086"/>
      </w:pPr>
    </w:lvl>
    <w:lvl w:ilvl="8">
      <w:start w:val="1"/>
      <w:numFmt w:val="lowerRoman"/>
      <w:lvlText w:val="%9."/>
      <w:lvlJc w:val="right"/>
      <w:pPr>
        <w:ind w:hanging="180" w:left="6806"/>
      </w:pPr>
    </w:lvl>
  </w:abstractNum>
  <w:abstractNum w:abstractNumId="23">
    <w:lvl w:ilvl="0">
      <w:start w:val="1"/>
      <w:numFmt w:val="decimal"/>
      <w:lvlText w:val="%1."/>
      <w:lvlJc w:val="left"/>
      <w:pPr>
        <w:ind w:hanging="360" w:left="915"/>
      </w:pPr>
    </w:lvl>
    <w:lvl w:ilvl="1">
      <w:start w:val="1"/>
      <w:numFmt w:val="lowerLetter"/>
      <w:lvlText w:val="%2."/>
      <w:lvlJc w:val="left"/>
      <w:pPr>
        <w:ind w:hanging="360" w:left="1635"/>
      </w:pPr>
    </w:lvl>
    <w:lvl w:ilvl="2">
      <w:start w:val="1"/>
      <w:numFmt w:val="lowerRoman"/>
      <w:lvlText w:val="%3."/>
      <w:lvlJc w:val="right"/>
      <w:pPr>
        <w:ind w:hanging="180" w:left="2355"/>
      </w:pPr>
    </w:lvl>
    <w:lvl w:ilvl="3">
      <w:start w:val="1"/>
      <w:numFmt w:val="decimal"/>
      <w:lvlText w:val="%4."/>
      <w:lvlJc w:val="left"/>
      <w:pPr>
        <w:ind w:hanging="360" w:left="3075"/>
      </w:pPr>
    </w:lvl>
    <w:lvl w:ilvl="4">
      <w:start w:val="1"/>
      <w:numFmt w:val="lowerLetter"/>
      <w:lvlText w:val="%5."/>
      <w:lvlJc w:val="left"/>
      <w:pPr>
        <w:ind w:hanging="360" w:left="3795"/>
      </w:pPr>
    </w:lvl>
    <w:lvl w:ilvl="5">
      <w:start w:val="1"/>
      <w:numFmt w:val="lowerRoman"/>
      <w:lvlText w:val="%6."/>
      <w:lvlJc w:val="right"/>
      <w:pPr>
        <w:ind w:hanging="180" w:left="4515"/>
      </w:pPr>
    </w:lvl>
    <w:lvl w:ilvl="6">
      <w:start w:val="1"/>
      <w:numFmt w:val="decimal"/>
      <w:lvlText w:val="%7."/>
      <w:lvlJc w:val="left"/>
      <w:pPr>
        <w:ind w:hanging="360" w:left="5235"/>
      </w:pPr>
    </w:lvl>
    <w:lvl w:ilvl="7">
      <w:start w:val="1"/>
      <w:numFmt w:val="lowerLetter"/>
      <w:lvlText w:val="%8."/>
      <w:lvlJc w:val="left"/>
      <w:pPr>
        <w:ind w:hanging="360" w:left="5955"/>
      </w:pPr>
    </w:lvl>
    <w:lvl w:ilvl="8">
      <w:start w:val="1"/>
      <w:numFmt w:val="lowerRoman"/>
      <w:lvlText w:val="%9."/>
      <w:lvlJc w:val="right"/>
      <w:pPr>
        <w:ind w:hanging="180" w:left="6675"/>
      </w:pPr>
    </w:lvl>
  </w:abstractNum>
  <w:abstractNum w:abstractNumId="24">
    <w:lvl w:ilvl="0">
      <w:start w:val="1"/>
      <w:numFmt w:val="bullet"/>
      <w:lvlText w:val=""/>
      <w:lvlJc w:val="left"/>
      <w:pPr>
        <w:ind w:hanging="360" w:left="149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21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93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5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7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9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1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53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50"/>
      </w:pPr>
      <w:rPr>
        <w:rFonts w:ascii="Wingdings" w:hAnsi="Wingdings"/>
      </w:rPr>
    </w:lvl>
  </w:abstractNum>
  <w:abstractNum w:abstractNumId="25">
    <w:lvl w:ilvl="0">
      <w:start w:val="1"/>
      <w:numFmt w:val="decimal"/>
      <w:lvlText w:val="%1."/>
      <w:lvlJc w:val="left"/>
      <w:pPr>
        <w:ind w:hanging="360" w:left="1080"/>
      </w:pPr>
      <w:rPr>
        <w:color w:val="000000"/>
      </w:r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4_ch" w:type="character">
    <w:name w:val="Normal"/>
    <w:link w:val="Style_4"/>
    <w:rPr>
      <w:rFonts w:ascii="Calibri" w:hAnsi="Calibri"/>
      <w:sz w:val="2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2" w:type="paragraph">
    <w:name w:val="Заголовок 3+"/>
    <w:basedOn w:val="Style_4"/>
    <w:link w:val="Style_2_ch"/>
    <w:pPr>
      <w:widowControl w:val="0"/>
      <w:spacing w:after="0" w:before="240" w:line="240" w:lineRule="auto"/>
      <w:ind/>
      <w:jc w:val="center"/>
    </w:pPr>
    <w:rPr>
      <w:rFonts w:ascii="Times New Roman" w:hAnsi="Times New Roman"/>
      <w:b w:val="1"/>
      <w:sz w:val="28"/>
    </w:rPr>
  </w:style>
  <w:style w:styleId="Style_2_ch" w:type="character">
    <w:name w:val="Заголовок 3+"/>
    <w:basedOn w:val="Style_4_ch"/>
    <w:link w:val="Style_2"/>
    <w:rPr>
      <w:rFonts w:ascii="Times New Roman" w:hAnsi="Times New Roman"/>
      <w:b w:val="1"/>
      <w:sz w:val="28"/>
    </w:rPr>
  </w:style>
  <w:style w:styleId="Style_10" w:type="paragraph">
    <w:name w:val="No Spacing"/>
    <w:link w:val="Style_10_ch"/>
    <w:rPr>
      <w:rFonts w:ascii="Calibri" w:hAnsi="Calibri"/>
      <w:sz w:val="22"/>
    </w:rPr>
  </w:style>
  <w:style w:styleId="Style_10_ch" w:type="character">
    <w:name w:val="No Spacing"/>
    <w:link w:val="Style_10"/>
    <w:rPr>
      <w:rFonts w:ascii="Calibri" w:hAnsi="Calibri"/>
      <w:sz w:val="22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2023-11-02T05:17:08Z</dcterms:modified>
</cp:coreProperties>
</file>