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bookmarkStart w:id="0" w:name="block-49750326"/>
      <w:r w:rsidRPr="00EB78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bookmarkStart w:id="1" w:name="e68366e3-834a-44c1-a67a-0f3d4fa00e80"/>
      <w:r w:rsidRPr="00EB78F4">
        <w:rPr>
          <w:rFonts w:ascii="Times New Roman" w:hAnsi="Times New Roman"/>
          <w:b/>
          <w:color w:val="000000"/>
          <w:sz w:val="28"/>
          <w:lang w:val="ru-RU"/>
        </w:rPr>
        <w:t>Кировская область</w:t>
      </w:r>
      <w:bookmarkEnd w:id="1"/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bookmarkStart w:id="2" w:name="f6e0e06b-24d3-4603-958b-3720674156ee"/>
      <w:proofErr w:type="spellStart"/>
      <w:r w:rsidRPr="00EB78F4">
        <w:rPr>
          <w:rFonts w:ascii="Times New Roman" w:hAnsi="Times New Roman"/>
          <w:b/>
          <w:color w:val="000000"/>
          <w:sz w:val="28"/>
          <w:lang w:val="ru-RU"/>
        </w:rPr>
        <w:t>Малмыжский</w:t>
      </w:r>
      <w:proofErr w:type="spellEnd"/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МКОУ ООШ д. </w:t>
      </w:r>
      <w:proofErr w:type="spellStart"/>
      <w:r w:rsidRPr="00EB78F4">
        <w:rPr>
          <w:rFonts w:ascii="Times New Roman" w:hAnsi="Times New Roman"/>
          <w:b/>
          <w:color w:val="000000"/>
          <w:sz w:val="28"/>
          <w:lang w:val="ru-RU"/>
        </w:rPr>
        <w:t>Кинерь</w:t>
      </w:r>
      <w:proofErr w:type="spellEnd"/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B78F4">
        <w:rPr>
          <w:rFonts w:ascii="Times New Roman" w:hAnsi="Times New Roman"/>
          <w:b/>
          <w:color w:val="000000"/>
          <w:sz w:val="28"/>
          <w:lang w:val="ru-RU"/>
        </w:rPr>
        <w:t>Малмыжского</w:t>
      </w:r>
      <w:proofErr w:type="spellEnd"/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 района Кировской области</w:t>
      </w: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5549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78F4" w:rsidTr="000D4161">
        <w:tc>
          <w:tcPr>
            <w:tcW w:w="3114" w:type="dxa"/>
          </w:tcPr>
          <w:p w:rsidR="00C53FFE" w:rsidRPr="0040209D" w:rsidRDefault="00EB78F4" w:rsidP="00EB78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78F4" w:rsidP="00EB78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78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78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школы</w:t>
            </w:r>
          </w:p>
          <w:p w:rsidR="000E6D86" w:rsidRDefault="00EB78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78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А.Ф.Бердникова</w:t>
            </w:r>
            <w:proofErr w:type="spellEnd"/>
          </w:p>
          <w:p w:rsidR="000E6D86" w:rsidRDefault="00EB78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по школе  № 64 </w:t>
            </w:r>
          </w:p>
          <w:p w:rsidR="00EB78F4" w:rsidRDefault="00EB78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  <w:p w:rsidR="00C53FFE" w:rsidRPr="0040209D" w:rsidRDefault="00EB78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6560309)</w:t>
      </w: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55493C" w:rsidRPr="00EB78F4" w:rsidRDefault="00EB78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55493C">
      <w:pPr>
        <w:spacing w:after="0"/>
        <w:ind w:left="120"/>
        <w:jc w:val="center"/>
        <w:rPr>
          <w:lang w:val="ru-RU"/>
        </w:rPr>
      </w:pPr>
    </w:p>
    <w:p w:rsidR="0055493C" w:rsidRPr="00EB78F4" w:rsidRDefault="00EB78F4" w:rsidP="00EB78F4">
      <w:pPr>
        <w:spacing w:after="0"/>
        <w:jc w:val="center"/>
        <w:rPr>
          <w:lang w:val="ru-RU"/>
        </w:rPr>
        <w:sectPr w:rsidR="0055493C" w:rsidRPr="00EB78F4">
          <w:pgSz w:w="11906" w:h="16383"/>
          <w:pgMar w:top="1134" w:right="850" w:bottom="1134" w:left="1701" w:header="720" w:footer="720" w:gutter="0"/>
          <w:cols w:space="720"/>
        </w:sectPr>
      </w:pPr>
      <w:bookmarkStart w:id="3" w:name="dbf458d6-f35b-46ac-a1a2-491b6f3f4e71"/>
      <w:proofErr w:type="spellStart"/>
      <w:r w:rsidRPr="00EB78F4">
        <w:rPr>
          <w:rFonts w:ascii="Times New Roman" w:hAnsi="Times New Roman"/>
          <w:b/>
          <w:color w:val="000000"/>
          <w:sz w:val="28"/>
          <w:lang w:val="ru-RU"/>
        </w:rPr>
        <w:t>Кинерь</w:t>
      </w:r>
      <w:proofErr w:type="spellEnd"/>
      <w:r w:rsidRPr="00EB78F4"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3"/>
      <w:r>
        <w:rPr>
          <w:lang w:val="ru-RU"/>
        </w:rPr>
        <w:t xml:space="preserve"> г.</w:t>
      </w:r>
    </w:p>
    <w:p w:rsidR="0055493C" w:rsidRPr="00EB78F4" w:rsidRDefault="00EB78F4" w:rsidP="00EB78F4">
      <w:pPr>
        <w:spacing w:after="0" w:line="264" w:lineRule="auto"/>
        <w:jc w:val="center"/>
        <w:rPr>
          <w:lang w:val="ru-RU"/>
        </w:rPr>
      </w:pPr>
      <w:bookmarkStart w:id="4" w:name="block-49750327"/>
      <w:bookmarkEnd w:id="0"/>
      <w:r w:rsidRPr="00EB78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</w:t>
      </w:r>
      <w:bookmarkStart w:id="5" w:name="_GoBack"/>
      <w:bookmarkEnd w:id="5"/>
      <w:r w:rsidRPr="00EB78F4">
        <w:rPr>
          <w:rFonts w:ascii="Times New Roman" w:hAnsi="Times New Roman"/>
          <w:b/>
          <w:color w:val="000000"/>
          <w:sz w:val="28"/>
          <w:lang w:val="ru-RU"/>
        </w:rPr>
        <w:t>СКА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ДУХОВНО- 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НРАВСТВЕННОЙ КУЛЬТУРЫ НАРОДОВ РОССИИ»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одине 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сов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EB78F4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EB78F4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EB78F4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EB78F4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EB78F4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EB78F4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EB78F4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55493C" w:rsidRPr="00EB78F4" w:rsidRDefault="0055493C">
      <w:pPr>
        <w:rPr>
          <w:lang w:val="ru-RU"/>
        </w:rPr>
        <w:sectPr w:rsidR="0055493C" w:rsidRPr="00EB78F4">
          <w:pgSz w:w="11906" w:h="16383"/>
          <w:pgMar w:top="1134" w:right="850" w:bottom="1134" w:left="1701" w:header="720" w:footer="720" w:gutter="0"/>
          <w:cols w:space="720"/>
        </w:sect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bookmarkStart w:id="6" w:name="block-49750329"/>
      <w:bookmarkEnd w:id="4"/>
      <w:r w:rsidRPr="00EB78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EB78F4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EB78F4">
        <w:rPr>
          <w:rFonts w:ascii="Times New Roman" w:hAnsi="Times New Roman"/>
          <w:color w:val="333333"/>
          <w:sz w:val="28"/>
          <w:lang w:val="ru-RU"/>
        </w:rPr>
        <w:t xml:space="preserve">ийской культуры. Как складывался русский язык: вклад народов России в его развитие. Русский язык как </w:t>
      </w:r>
      <w:proofErr w:type="spellStart"/>
      <w:r w:rsidRPr="00EB78F4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EB78F4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EB78F4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EB78F4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55493C" w:rsidRDefault="00EB78F4">
      <w:pPr>
        <w:spacing w:after="0" w:line="264" w:lineRule="auto"/>
        <w:ind w:firstLine="600"/>
        <w:jc w:val="both"/>
      </w:pPr>
      <w:r w:rsidRPr="00EB78F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религии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Единство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религиях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EB78F4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EB78F4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EB78F4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EB78F4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EB78F4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Рас</w:t>
      </w:r>
      <w:r w:rsidRPr="00EB78F4">
        <w:rPr>
          <w:rFonts w:ascii="Times New Roman" w:hAnsi="Times New Roman"/>
          <w:color w:val="333333"/>
          <w:sz w:val="28"/>
          <w:lang w:val="ru-RU"/>
        </w:rPr>
        <w:t xml:space="preserve">сказ о своей семье (с использованием фотографий, книг, писем и </w:t>
      </w:r>
      <w:proofErr w:type="gramStart"/>
      <w:r w:rsidRPr="00EB78F4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EB78F4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EB78F4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EB78F4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EB78F4">
        <w:rPr>
          <w:rFonts w:ascii="Times New Roman" w:hAnsi="Times New Roman"/>
          <w:color w:val="333333"/>
          <w:sz w:val="28"/>
          <w:lang w:val="ru-RU"/>
        </w:rPr>
        <w:t xml:space="preserve">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EB78F4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EB78F4">
        <w:rPr>
          <w:rFonts w:ascii="Times New Roman" w:hAnsi="Times New Roman"/>
          <w:color w:val="333333"/>
          <w:sz w:val="28"/>
          <w:lang w:val="ru-RU"/>
        </w:rPr>
        <w:t>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EB78F4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EB78F4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EB78F4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EB78F4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</w:t>
      </w:r>
      <w:r w:rsidRPr="00EB78F4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8F4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EB78F4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EB78F4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  <w:proofErr w:type="gramEnd"/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EB78F4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EB78F4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Музыка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Музыкальные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произведения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EB78F4">
        <w:rPr>
          <w:rFonts w:ascii="Times New Roman" w:hAnsi="Times New Roman"/>
          <w:color w:val="333333"/>
          <w:sz w:val="28"/>
          <w:lang w:val="ru-RU"/>
        </w:rPr>
        <w:t>Муз</w:t>
      </w:r>
      <w:r w:rsidRPr="00EB78F4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EB78F4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EB78F4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EB78F4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EB78F4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EB78F4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EB78F4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EB78F4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EB78F4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EB78F4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EB78F4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Мора</w:t>
      </w:r>
      <w:r w:rsidRPr="00EB78F4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EB78F4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EB78F4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55493C" w:rsidRDefault="00EB78F4">
      <w:pPr>
        <w:spacing w:after="0" w:line="264" w:lineRule="auto"/>
        <w:ind w:firstLine="600"/>
        <w:jc w:val="both"/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Право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контексте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духовно-нравственных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Что т</w:t>
      </w:r>
      <w:r w:rsidRPr="00EB78F4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EB78F4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EB78F4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EB78F4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EB78F4">
        <w:rPr>
          <w:rFonts w:ascii="Times New Roman" w:hAnsi="Times New Roman"/>
          <w:color w:val="333333"/>
          <w:sz w:val="28"/>
          <w:lang w:val="ru-RU"/>
        </w:rPr>
        <w:t xml:space="preserve">ьство.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Коллектив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Личные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границы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EB78F4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Бедность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Инвалидность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Асоциальная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семья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EB78F4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EB78F4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55493C" w:rsidRDefault="00EB78F4">
      <w:pPr>
        <w:spacing w:after="0" w:line="264" w:lineRule="auto"/>
        <w:ind w:firstLine="600"/>
        <w:jc w:val="both"/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Общественные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блага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EB78F4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Гуманизм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Истоки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гуманистического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мышления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EB78F4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EB78F4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EB78F4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EB78F4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EB78F4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EB78F4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55493C" w:rsidRDefault="00EB78F4">
      <w:pPr>
        <w:spacing w:after="0" w:line="264" w:lineRule="auto"/>
        <w:ind w:firstLine="600"/>
        <w:jc w:val="both"/>
      </w:pPr>
      <w:r w:rsidRPr="00EB78F4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Честь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Доблесть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</w:p>
    <w:p w:rsidR="0055493C" w:rsidRDefault="0055493C">
      <w:pPr>
        <w:spacing w:after="0" w:line="264" w:lineRule="auto"/>
        <w:ind w:left="120"/>
        <w:jc w:val="both"/>
      </w:pPr>
    </w:p>
    <w:p w:rsidR="0055493C" w:rsidRDefault="00EB78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i/>
          <w:color w:val="333333"/>
          <w:sz w:val="28"/>
        </w:rPr>
        <w:t>Тема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28.</w:t>
      </w:r>
      <w:proofErr w:type="gram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333333"/>
          <w:sz w:val="28"/>
        </w:rPr>
        <w:t>Государство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333333"/>
          <w:sz w:val="28"/>
        </w:rPr>
        <w:t>наша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Родина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EB78F4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EB78F4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EB78F4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EB78F4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EB78F4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55493C">
      <w:pPr>
        <w:rPr>
          <w:lang w:val="ru-RU"/>
        </w:rPr>
        <w:sectPr w:rsidR="0055493C" w:rsidRPr="00EB78F4">
          <w:pgSz w:w="11906" w:h="16383"/>
          <w:pgMar w:top="1134" w:right="850" w:bottom="1134" w:left="1701" w:header="720" w:footer="720" w:gutter="0"/>
          <w:cols w:space="720"/>
        </w:sect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bookmarkStart w:id="7" w:name="block-49750330"/>
      <w:bookmarkEnd w:id="6"/>
      <w:r w:rsidRPr="00EB78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EB78F4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EB78F4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EB78F4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</w:t>
      </w:r>
      <w:r w:rsidRPr="00EB78F4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льтурных традициях </w:t>
      </w: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</w:t>
      </w:r>
      <w:r w:rsidRPr="00EB78F4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ответственного отношения к учению, готовности и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EB78F4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</w:t>
      </w:r>
      <w:r w:rsidRPr="00EB78F4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EB78F4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EB78F4">
        <w:rPr>
          <w:rFonts w:ascii="Times New Roman" w:hAnsi="Times New Roman"/>
          <w:color w:val="000000"/>
          <w:sz w:val="28"/>
          <w:lang w:val="ru-RU"/>
        </w:rPr>
        <w:t>ность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EB78F4">
      <w:pPr>
        <w:spacing w:after="0"/>
        <w:ind w:left="120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93C" w:rsidRPr="00EB78F4" w:rsidRDefault="0055493C">
      <w:pPr>
        <w:spacing w:after="0"/>
        <w:ind w:left="120"/>
        <w:rPr>
          <w:lang w:val="ru-RU"/>
        </w:rPr>
      </w:pP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</w:t>
      </w:r>
      <w:r w:rsidRPr="00EB78F4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: восприятие и создание информационных текстов в различных форматах, в </w:t>
      </w:r>
      <w:r w:rsidRPr="00EB78F4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EB78F4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EB78F4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EB78F4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EB78F4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сотрудничество)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55493C" w:rsidRDefault="00EB78F4">
      <w:pPr>
        <w:spacing w:after="0" w:line="264" w:lineRule="auto"/>
        <w:ind w:firstLine="600"/>
        <w:jc w:val="both"/>
      </w:pPr>
      <w:r w:rsidRPr="00EB78F4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EB78F4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EB78F4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EB78F4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EB78F4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е курса «Основы духовно-нравственной культуры народов России», понимать важность изучения культуры и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EB78F4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EB78F4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EB78F4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EB78F4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EB78F4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EB78F4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EB78F4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EB78F4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конфессии России и их картины мира.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</w:t>
      </w:r>
      <w:r w:rsidRPr="00EB78F4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EB78F4">
        <w:rPr>
          <w:rFonts w:ascii="Times New Roman" w:hAnsi="Times New Roman"/>
          <w:color w:val="000000"/>
          <w:sz w:val="28"/>
          <w:lang w:val="ru-RU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EB78F4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EB78F4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EB78F4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EB78F4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EB78F4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EB78F4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EB78F4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EB78F4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EB78F4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EB78F4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EB78F4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 w:rsidRPr="00EB78F4">
        <w:rPr>
          <w:rFonts w:ascii="Times New Roman" w:hAnsi="Times New Roman"/>
          <w:color w:val="000000"/>
          <w:sz w:val="28"/>
          <w:lang w:val="ru-RU"/>
        </w:rPr>
        <w:t>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EB78F4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EB78F4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EB78F4">
        <w:rPr>
          <w:rFonts w:ascii="Times New Roman" w:hAnsi="Times New Roman"/>
          <w:color w:val="000000"/>
          <w:sz w:val="28"/>
          <w:lang w:val="ru-RU"/>
        </w:rPr>
        <w:t>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EB78F4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21. Литература как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</w:t>
      </w:r>
      <w:r w:rsidRPr="00EB78F4">
        <w:rPr>
          <w:rFonts w:ascii="Times New Roman" w:hAnsi="Times New Roman"/>
          <w:color w:val="000000"/>
          <w:sz w:val="28"/>
          <w:lang w:val="ru-RU"/>
        </w:rPr>
        <w:t>туры как культурного явления, как формы трансляции культурных ценностей;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</w:t>
      </w:r>
      <w:r w:rsidRPr="00EB78F4">
        <w:rPr>
          <w:rFonts w:ascii="Times New Roman" w:hAnsi="Times New Roman"/>
          <w:color w:val="000000"/>
          <w:sz w:val="28"/>
          <w:lang w:val="ru-RU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</w:t>
      </w:r>
      <w:r w:rsidRPr="00EB78F4">
        <w:rPr>
          <w:rFonts w:ascii="Times New Roman" w:hAnsi="Times New Roman"/>
          <w:color w:val="000000"/>
          <w:sz w:val="28"/>
          <w:lang w:val="ru-RU"/>
        </w:rPr>
        <w:t>муникации как способа формирования общих духовно-нравственных ценностей.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 w:rsidRPr="00EB78F4">
        <w:rPr>
          <w:rFonts w:ascii="Times New Roman" w:hAnsi="Times New Roman"/>
          <w:color w:val="000000"/>
          <w:sz w:val="28"/>
          <w:lang w:val="ru-RU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 w:rsidRPr="00EB78F4">
        <w:rPr>
          <w:rFonts w:ascii="Times New Roman" w:hAnsi="Times New Roman"/>
          <w:color w:val="000000"/>
          <w:sz w:val="28"/>
          <w:lang w:val="ru-RU"/>
        </w:rPr>
        <w:t>сторическая память и преемственность поколений, единство народов России;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</w:t>
      </w:r>
      <w:r w:rsidRPr="00EB78F4">
        <w:rPr>
          <w:rFonts w:ascii="Times New Roman" w:hAnsi="Times New Roman"/>
          <w:color w:val="000000"/>
          <w:sz w:val="28"/>
          <w:lang w:val="ru-RU"/>
        </w:rPr>
        <w:t>нимать принципы федеративного устройства России и концепт «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</w:t>
      </w:r>
      <w:r w:rsidRPr="00EB78F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</w:t>
      </w:r>
      <w:r w:rsidRPr="00EB78F4">
        <w:rPr>
          <w:rFonts w:ascii="Times New Roman" w:hAnsi="Times New Roman"/>
          <w:color w:val="000000"/>
          <w:sz w:val="28"/>
          <w:lang w:val="ru-RU"/>
        </w:rPr>
        <w:t>ьтуре различных народов, обосновывать их значение и причины.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</w:t>
      </w:r>
      <w:r w:rsidRPr="00EB78F4">
        <w:rPr>
          <w:rFonts w:ascii="Times New Roman" w:hAnsi="Times New Roman"/>
          <w:color w:val="000000"/>
          <w:sz w:val="28"/>
          <w:lang w:val="ru-RU"/>
        </w:rPr>
        <w:t>уклада;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определять нравственн</w:t>
      </w:r>
      <w:r w:rsidRPr="00EB78F4">
        <w:rPr>
          <w:rFonts w:ascii="Times New Roman" w:hAnsi="Times New Roman"/>
          <w:color w:val="000000"/>
          <w:sz w:val="28"/>
          <w:lang w:val="ru-RU"/>
        </w:rPr>
        <w:t>ый смысл праздников народов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</w:t>
      </w:r>
      <w:r w:rsidRPr="00EB78F4">
        <w:rPr>
          <w:rFonts w:ascii="Times New Roman" w:hAnsi="Times New Roman"/>
          <w:color w:val="000000"/>
          <w:sz w:val="28"/>
          <w:lang w:val="ru-RU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</w:t>
      </w:r>
      <w:r w:rsidRPr="00EB78F4">
        <w:rPr>
          <w:rFonts w:ascii="Times New Roman" w:hAnsi="Times New Roman"/>
          <w:color w:val="000000"/>
          <w:sz w:val="28"/>
          <w:lang w:val="ru-RU"/>
        </w:rPr>
        <w:t>ежду уровнем научно-технического развития и типами жилищ;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</w:t>
      </w:r>
      <w:r w:rsidRPr="00EB78F4">
        <w:rPr>
          <w:rFonts w:ascii="Times New Roman" w:hAnsi="Times New Roman"/>
          <w:color w:val="000000"/>
          <w:sz w:val="28"/>
          <w:lang w:val="ru-RU"/>
        </w:rPr>
        <w:t>ать памятники истории и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</w:t>
      </w:r>
      <w:r w:rsidRPr="00EB78F4">
        <w:rPr>
          <w:rFonts w:ascii="Times New Roman" w:hAnsi="Times New Roman"/>
          <w:color w:val="000000"/>
          <w:sz w:val="28"/>
          <w:lang w:val="ru-RU"/>
        </w:rPr>
        <w:t>ях музыкального повествования, выделять простые выразительные средства музыкального языка;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</w:t>
      </w:r>
      <w:r w:rsidRPr="00EB78F4">
        <w:rPr>
          <w:rFonts w:ascii="Times New Roman" w:hAnsi="Times New Roman"/>
          <w:color w:val="000000"/>
          <w:sz w:val="28"/>
          <w:lang w:val="ru-RU"/>
        </w:rPr>
        <w:t>равственного смысла музыкальных произведений;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</w:t>
      </w:r>
      <w:r w:rsidRPr="00EB78F4">
        <w:rPr>
          <w:rFonts w:ascii="Times New Roman" w:hAnsi="Times New Roman"/>
          <w:color w:val="000000"/>
          <w:sz w:val="28"/>
          <w:lang w:val="ru-RU"/>
        </w:rPr>
        <w:t>енного творчества, рассказывать об особенностях и выразительных средствах изобразительного искусства;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</w:t>
      </w:r>
      <w:r w:rsidRPr="00EB78F4">
        <w:rPr>
          <w:rFonts w:ascii="Times New Roman" w:hAnsi="Times New Roman"/>
          <w:color w:val="000000"/>
          <w:sz w:val="28"/>
          <w:lang w:val="ru-RU"/>
        </w:rPr>
        <w:t>ного явления, как формы трансляции культурных ценностей;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фольклора как отражения истории народа и его ценностей, морали и нравственности;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дов России: пища, одежда, дом.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</w:t>
      </w:r>
      <w:r w:rsidRPr="00EB78F4">
        <w:rPr>
          <w:rFonts w:ascii="Times New Roman" w:hAnsi="Times New Roman"/>
          <w:color w:val="000000"/>
          <w:sz w:val="28"/>
          <w:lang w:val="ru-RU"/>
        </w:rPr>
        <w:t>твенных, семейных и этнических традиций, многообразия культур;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 w:rsidRPr="00EB78F4">
        <w:rPr>
          <w:rFonts w:ascii="Times New Roman" w:hAnsi="Times New Roman"/>
          <w:color w:val="000000"/>
          <w:sz w:val="28"/>
          <w:lang w:val="ru-RU"/>
        </w:rPr>
        <w:t>озрастных особенностей);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31. Культурная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 xml:space="preserve"> карта России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отдельные области культурной карты в соответствии с их </w:t>
      </w:r>
      <w:r w:rsidRPr="00EB78F4">
        <w:rPr>
          <w:rFonts w:ascii="Times New Roman" w:hAnsi="Times New Roman"/>
          <w:color w:val="000000"/>
          <w:sz w:val="28"/>
          <w:lang w:val="ru-RU"/>
        </w:rPr>
        <w:t>особенностями.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</w:t>
      </w:r>
      <w:r w:rsidRPr="00EB78F4">
        <w:rPr>
          <w:rFonts w:ascii="Times New Roman" w:hAnsi="Times New Roman"/>
          <w:color w:val="000000"/>
          <w:sz w:val="28"/>
          <w:lang w:val="ru-RU"/>
        </w:rPr>
        <w:t>и преимущества этого единства перед требованиями национального самоопределения отдельных этносов.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493C" w:rsidRPr="00EB78F4" w:rsidRDefault="0055493C">
      <w:pPr>
        <w:spacing w:after="0" w:line="264" w:lineRule="auto"/>
        <w:ind w:left="120"/>
        <w:jc w:val="both"/>
        <w:rPr>
          <w:lang w:val="ru-RU"/>
        </w:rPr>
      </w:pP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</w:t>
      </w:r>
      <w:r w:rsidRPr="00EB78F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EB78F4">
        <w:rPr>
          <w:rFonts w:ascii="Times New Roman" w:hAnsi="Times New Roman"/>
          <w:color w:val="000000"/>
          <w:sz w:val="28"/>
          <w:lang w:val="ru-RU"/>
        </w:rPr>
        <w:t>ависимость социальных процессов от культурно-исторических процессов;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деление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</w:t>
      </w:r>
      <w:r w:rsidRPr="00EB78F4">
        <w:rPr>
          <w:rFonts w:ascii="Times New Roman" w:hAnsi="Times New Roman"/>
          <w:color w:val="000000"/>
          <w:sz w:val="28"/>
          <w:lang w:val="ru-RU"/>
        </w:rPr>
        <w:t>исторической памяти отдельных этносов;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демонстрировать готовно</w:t>
      </w:r>
      <w:r w:rsidRPr="00EB78F4">
        <w:rPr>
          <w:rFonts w:ascii="Times New Roman" w:hAnsi="Times New Roman"/>
          <w:color w:val="000000"/>
          <w:sz w:val="28"/>
          <w:lang w:val="ru-RU"/>
        </w:rPr>
        <w:t>сть к сохранению межнационального и межрелигиозного согласия в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смысл понятия «</w:t>
      </w:r>
      <w:r w:rsidRPr="00EB78F4">
        <w:rPr>
          <w:rFonts w:ascii="Times New Roman" w:hAnsi="Times New Roman"/>
          <w:color w:val="000000"/>
          <w:sz w:val="28"/>
          <w:lang w:val="ru-RU"/>
        </w:rPr>
        <w:t>домашнее хозяйство» и характеризовать его типы;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</w:t>
      </w:r>
      <w:r w:rsidRPr="00EB78F4">
        <w:rPr>
          <w:rFonts w:ascii="Times New Roman" w:hAnsi="Times New Roman"/>
          <w:color w:val="000000"/>
          <w:sz w:val="28"/>
          <w:lang w:val="ru-RU"/>
        </w:rPr>
        <w:t>х климатических, географических и культурно-исторических условиях.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EB78F4">
        <w:rPr>
          <w:rFonts w:ascii="Times New Roman" w:hAnsi="Times New Roman"/>
          <w:color w:val="000000"/>
          <w:sz w:val="28"/>
          <w:lang w:val="ru-RU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</w:t>
      </w:r>
      <w:r w:rsidRPr="00EB78F4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EB78F4">
        <w:rPr>
          <w:rFonts w:ascii="Times New Roman" w:hAnsi="Times New Roman"/>
          <w:color w:val="000000"/>
          <w:sz w:val="28"/>
          <w:lang w:val="ru-RU"/>
        </w:rPr>
        <w:t>об истории образования и его роли в обществе на различных этапах его развития;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</w:t>
      </w:r>
      <w:r w:rsidRPr="00EB78F4">
        <w:rPr>
          <w:rFonts w:ascii="Times New Roman" w:hAnsi="Times New Roman"/>
          <w:color w:val="000000"/>
          <w:sz w:val="28"/>
          <w:lang w:val="ru-RU"/>
        </w:rPr>
        <w:t>ах;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</w:t>
      </w:r>
      <w:r w:rsidRPr="00EB78F4">
        <w:rPr>
          <w:rFonts w:ascii="Times New Roman" w:hAnsi="Times New Roman"/>
          <w:color w:val="000000"/>
          <w:sz w:val="28"/>
          <w:lang w:val="ru-RU"/>
        </w:rPr>
        <w:t>енные права человека», «правовая культура»;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свободомыслие»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>арактеризовать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обосновывать р</w:t>
      </w:r>
      <w:r w:rsidRPr="00EB78F4">
        <w:rPr>
          <w:rFonts w:ascii="Times New Roman" w:hAnsi="Times New Roman"/>
          <w:color w:val="000000"/>
          <w:sz w:val="28"/>
          <w:lang w:val="ru-RU"/>
        </w:rPr>
        <w:t>оль религий как источника культурного развития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уметь доказать важн</w:t>
      </w:r>
      <w:r w:rsidRPr="00EB78F4">
        <w:rPr>
          <w:rFonts w:ascii="Times New Roman" w:hAnsi="Times New Roman"/>
          <w:color w:val="000000"/>
          <w:sz w:val="28"/>
          <w:lang w:val="ru-RU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 w:rsidRPr="00EB78F4">
        <w:rPr>
          <w:rFonts w:ascii="Times New Roman" w:hAnsi="Times New Roman"/>
          <w:color w:val="000000"/>
          <w:sz w:val="28"/>
          <w:lang w:val="ru-RU"/>
        </w:rPr>
        <w:t>тории и культуры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</w:t>
      </w:r>
      <w:r w:rsidRPr="00EB78F4">
        <w:rPr>
          <w:rFonts w:ascii="Times New Roman" w:hAnsi="Times New Roman"/>
          <w:color w:val="000000"/>
          <w:sz w:val="28"/>
          <w:lang w:val="ru-RU"/>
        </w:rPr>
        <w:t>качества соотносятся с теми или иными моральными и нравственными ценностями;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 w:rsidRPr="00EB78F4">
        <w:rPr>
          <w:rFonts w:ascii="Times New Roman" w:hAnsi="Times New Roman"/>
          <w:color w:val="000000"/>
          <w:sz w:val="28"/>
          <w:lang w:val="ru-RU"/>
        </w:rPr>
        <w:t>ли в общественных процессах;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приводить примеры ид</w:t>
      </w:r>
      <w:r w:rsidRPr="00EB78F4">
        <w:rPr>
          <w:rFonts w:ascii="Times New Roman" w:hAnsi="Times New Roman"/>
          <w:color w:val="000000"/>
          <w:sz w:val="28"/>
          <w:lang w:val="ru-RU"/>
        </w:rPr>
        <w:t>еалов человека в историко-культурном пространстве современной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осления человека и его основные </w:t>
      </w:r>
      <w:r w:rsidRPr="00EB78F4">
        <w:rPr>
          <w:rFonts w:ascii="Times New Roman" w:hAnsi="Times New Roman"/>
          <w:color w:val="000000"/>
          <w:sz w:val="28"/>
          <w:lang w:val="ru-RU"/>
        </w:rPr>
        <w:t>этапы, а также потребности человека для гармоничного развития существования на каждом из этапов;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</w:t>
      </w:r>
      <w:r w:rsidRPr="00EB78F4">
        <w:rPr>
          <w:rFonts w:ascii="Times New Roman" w:hAnsi="Times New Roman"/>
          <w:color w:val="000000"/>
          <w:sz w:val="28"/>
          <w:lang w:val="ru-RU"/>
        </w:rPr>
        <w:t>самостоятельности, её роли в развитии личности, во взаимодействии с другими людьми.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конфессий Р</w:t>
      </w:r>
      <w:r w:rsidRPr="00EB78F4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 xml:space="preserve"> человеке.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</w:t>
      </w:r>
      <w:r w:rsidRPr="00EB78F4">
        <w:rPr>
          <w:rFonts w:ascii="Times New Roman" w:hAnsi="Times New Roman"/>
          <w:color w:val="000000"/>
          <w:sz w:val="28"/>
          <w:lang w:val="ru-RU"/>
        </w:rPr>
        <w:t>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EB78F4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>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EB78F4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EB78F4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</w:t>
      </w:r>
      <w:r w:rsidRPr="00EB78F4">
        <w:rPr>
          <w:rFonts w:ascii="Times New Roman" w:hAnsi="Times New Roman"/>
          <w:color w:val="000000"/>
          <w:sz w:val="28"/>
          <w:lang w:val="ru-RU"/>
        </w:rPr>
        <w:t>примеров для жизни 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вственное взаимовлияние.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</w:t>
      </w:r>
      <w:r w:rsidRPr="00EB78F4">
        <w:rPr>
          <w:rFonts w:ascii="Times New Roman" w:hAnsi="Times New Roman"/>
          <w:color w:val="000000"/>
          <w:sz w:val="28"/>
          <w:lang w:val="ru-RU"/>
        </w:rPr>
        <w:t>м состоянии личности;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</w:t>
      </w:r>
      <w:r w:rsidRPr="00EB78F4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</w:t>
      </w:r>
      <w:r w:rsidRPr="00EB78F4">
        <w:rPr>
          <w:rFonts w:ascii="Times New Roman" w:hAnsi="Times New Roman"/>
          <w:color w:val="000000"/>
          <w:sz w:val="28"/>
          <w:lang w:val="ru-RU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 w:rsidRPr="00EB78F4">
        <w:rPr>
          <w:rFonts w:ascii="Times New Roman" w:hAnsi="Times New Roman"/>
          <w:color w:val="000000"/>
          <w:sz w:val="28"/>
          <w:lang w:val="ru-RU"/>
        </w:rPr>
        <w:t>ступном для понимания уровне;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EB78F4">
        <w:rPr>
          <w:rFonts w:ascii="Times New Roman" w:hAnsi="Times New Roman"/>
          <w:color w:val="000000"/>
          <w:sz w:val="28"/>
          <w:lang w:val="ru-RU"/>
        </w:rPr>
        <w:t>изовать понятия «благотворительность», «меценатство», «милосердие», «</w:t>
      </w:r>
      <w:proofErr w:type="spellStart"/>
      <w:r w:rsidRPr="00EB78F4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B78F4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</w:t>
      </w:r>
      <w:r w:rsidRPr="00EB78F4">
        <w:rPr>
          <w:rFonts w:ascii="Times New Roman" w:hAnsi="Times New Roman"/>
          <w:color w:val="000000"/>
          <w:sz w:val="28"/>
          <w:lang w:val="ru-RU"/>
        </w:rPr>
        <w:t>ворительности, милосердия, добровольной помощи, взаимовыручки у представителей разных этносов и религий;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ностная характеристика духовно-нравственной культуры народов России.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</w:t>
      </w:r>
      <w:r w:rsidRPr="00EB78F4">
        <w:rPr>
          <w:rFonts w:ascii="Times New Roman" w:hAnsi="Times New Roman"/>
          <w:color w:val="000000"/>
          <w:sz w:val="28"/>
          <w:lang w:val="ru-RU"/>
        </w:rPr>
        <w:t>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ля сохранения духовно-нравственного облика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</w:t>
      </w:r>
      <w:r w:rsidRPr="00EB78F4">
        <w:rPr>
          <w:rFonts w:ascii="Times New Roman" w:hAnsi="Times New Roman"/>
          <w:color w:val="000000"/>
          <w:sz w:val="28"/>
          <w:lang w:val="ru-RU"/>
        </w:rPr>
        <w:t>ответственность личности при выборе социальных профессий;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EB78F4">
        <w:rPr>
          <w:rFonts w:ascii="Times New Roman" w:hAnsi="Times New Roman"/>
          <w:color w:val="000000"/>
          <w:sz w:val="28"/>
          <w:lang w:val="ru-RU"/>
        </w:rPr>
        <w:t>вать понятие «благотворительность» и его эволюцию в истории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</w:t>
      </w:r>
      <w:r w:rsidRPr="00EB78F4">
        <w:rPr>
          <w:rFonts w:ascii="Times New Roman" w:hAnsi="Times New Roman"/>
          <w:color w:val="000000"/>
          <w:sz w:val="28"/>
          <w:lang w:val="ru-RU"/>
        </w:rPr>
        <w:t>вывать его важную роль в жизни общества;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23. Выдающиес</w:t>
      </w:r>
      <w:r w:rsidRPr="00EB78F4">
        <w:rPr>
          <w:rFonts w:ascii="Times New Roman" w:hAnsi="Times New Roman"/>
          <w:i/>
          <w:color w:val="000000"/>
          <w:sz w:val="28"/>
          <w:lang w:val="ru-RU"/>
        </w:rPr>
        <w:t>я учёные России. Наука как источник социального и духовного прогресса общества.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</w:t>
      </w:r>
      <w:r w:rsidRPr="00EB78F4">
        <w:rPr>
          <w:rFonts w:ascii="Times New Roman" w:hAnsi="Times New Roman"/>
          <w:color w:val="000000"/>
          <w:sz w:val="28"/>
          <w:lang w:val="ru-RU"/>
        </w:rPr>
        <w:t>вственности в науке, её роль и вклад в доказательство этих понятий.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</w:t>
      </w:r>
      <w:r w:rsidRPr="00EB78F4">
        <w:rPr>
          <w:rFonts w:ascii="Times New Roman" w:hAnsi="Times New Roman"/>
          <w:color w:val="000000"/>
          <w:sz w:val="28"/>
          <w:lang w:val="ru-RU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</w:t>
      </w:r>
      <w:r w:rsidRPr="00EB78F4">
        <w:rPr>
          <w:rFonts w:ascii="Times New Roman" w:hAnsi="Times New Roman"/>
          <w:color w:val="000000"/>
          <w:sz w:val="28"/>
          <w:lang w:val="ru-RU"/>
        </w:rPr>
        <w:t>зь;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патриотизма в истории </w:t>
      </w:r>
      <w:r w:rsidRPr="00EB78F4">
        <w:rPr>
          <w:rFonts w:ascii="Times New Roman" w:hAnsi="Times New Roman"/>
          <w:color w:val="000000"/>
          <w:sz w:val="28"/>
          <w:lang w:val="ru-RU"/>
        </w:rPr>
        <w:t>и современном обществе;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55493C" w:rsidRPr="00EB78F4" w:rsidRDefault="00EB78F4">
      <w:pPr>
        <w:spacing w:after="0" w:line="264" w:lineRule="auto"/>
        <w:ind w:left="12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</w:t>
      </w:r>
      <w:r w:rsidRPr="00EB78F4">
        <w:rPr>
          <w:rFonts w:ascii="Times New Roman" w:hAnsi="Times New Roman"/>
          <w:color w:val="000000"/>
          <w:sz w:val="28"/>
          <w:lang w:val="ru-RU"/>
        </w:rPr>
        <w:t xml:space="preserve"> подвиг», «честь», «доблесть», обосновывать их важность, приводить примеры их проявлений.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</w:t>
      </w:r>
      <w:r w:rsidRPr="00EB78F4">
        <w:rPr>
          <w:rFonts w:ascii="Times New Roman" w:hAnsi="Times New Roman"/>
          <w:color w:val="000000"/>
          <w:sz w:val="28"/>
          <w:lang w:val="ru-RU"/>
        </w:rPr>
        <w:t>ьзованием исторических фактов и духовно-нравственные ценностей;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</w:t>
      </w:r>
      <w:r w:rsidRPr="00EB78F4">
        <w:rPr>
          <w:rFonts w:ascii="Times New Roman" w:hAnsi="Times New Roman"/>
          <w:color w:val="000000"/>
          <w:sz w:val="28"/>
          <w:lang w:val="ru-RU"/>
        </w:rPr>
        <w:t>и качествами человека.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EB78F4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EB78F4">
        <w:rPr>
          <w:rFonts w:ascii="Times New Roman" w:hAnsi="Times New Roman"/>
          <w:color w:val="000000"/>
          <w:sz w:val="28"/>
          <w:lang w:val="ru-RU"/>
        </w:rPr>
        <w:t>гр</w:t>
      </w:r>
      <w:proofErr w:type="gramEnd"/>
      <w:r w:rsidRPr="00EB78F4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</w:t>
      </w:r>
      <w:r w:rsidRPr="00EB78F4">
        <w:rPr>
          <w:rFonts w:ascii="Times New Roman" w:hAnsi="Times New Roman"/>
          <w:color w:val="000000"/>
          <w:sz w:val="28"/>
          <w:lang w:val="ru-RU"/>
        </w:rPr>
        <w:t>ать их к потребностям класса.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EB78F4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EB78F4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</w:t>
      </w:r>
      <w:r w:rsidRPr="00EB78F4">
        <w:rPr>
          <w:rFonts w:ascii="Times New Roman" w:hAnsi="Times New Roman"/>
          <w:color w:val="000000"/>
          <w:sz w:val="28"/>
          <w:lang w:val="ru-RU"/>
        </w:rPr>
        <w:t>качества, которые ему присущи.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 xml:space="preserve">показать </w:t>
      </w:r>
      <w:r w:rsidRPr="00EB78F4">
        <w:rPr>
          <w:rFonts w:ascii="Times New Roman" w:hAnsi="Times New Roman"/>
          <w:color w:val="000000"/>
          <w:sz w:val="28"/>
          <w:lang w:val="ru-RU"/>
        </w:rPr>
        <w:t>взаимосвязь человека и культуры через их взаимовлияние;</w:t>
      </w:r>
    </w:p>
    <w:p w:rsidR="0055493C" w:rsidRPr="00EB78F4" w:rsidRDefault="00EB78F4">
      <w:pPr>
        <w:spacing w:after="0" w:line="264" w:lineRule="auto"/>
        <w:ind w:firstLine="600"/>
        <w:jc w:val="both"/>
        <w:rPr>
          <w:lang w:val="ru-RU"/>
        </w:rPr>
      </w:pPr>
      <w:r w:rsidRPr="00EB78F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55493C" w:rsidRPr="00EB78F4" w:rsidRDefault="0055493C">
      <w:pPr>
        <w:rPr>
          <w:lang w:val="ru-RU"/>
        </w:rPr>
        <w:sectPr w:rsidR="0055493C" w:rsidRPr="00EB78F4">
          <w:pgSz w:w="11906" w:h="16383"/>
          <w:pgMar w:top="1134" w:right="850" w:bottom="1134" w:left="1701" w:header="720" w:footer="720" w:gutter="0"/>
          <w:cols w:space="720"/>
        </w:sectPr>
      </w:pPr>
    </w:p>
    <w:p w:rsidR="0055493C" w:rsidRDefault="00EB78F4">
      <w:pPr>
        <w:spacing w:after="0"/>
        <w:ind w:left="120"/>
      </w:pPr>
      <w:bookmarkStart w:id="8" w:name="block-49750328"/>
      <w:bookmarkEnd w:id="7"/>
      <w:r w:rsidRPr="00EB78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93C" w:rsidRDefault="00EB7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49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/>
        </w:tc>
      </w:tr>
    </w:tbl>
    <w:p w:rsidR="0055493C" w:rsidRDefault="0055493C">
      <w:pPr>
        <w:sectPr w:rsidR="00554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93C" w:rsidRDefault="00EB7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49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493C" w:rsidRDefault="0055493C"/>
        </w:tc>
      </w:tr>
    </w:tbl>
    <w:p w:rsidR="0055493C" w:rsidRDefault="0055493C">
      <w:pPr>
        <w:sectPr w:rsidR="00554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93C" w:rsidRDefault="0055493C">
      <w:pPr>
        <w:sectPr w:rsidR="00554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93C" w:rsidRDefault="00EB78F4">
      <w:pPr>
        <w:spacing w:after="0"/>
        <w:ind w:left="120"/>
      </w:pPr>
      <w:bookmarkStart w:id="9" w:name="block-497503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93C" w:rsidRDefault="00EB7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549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России (практическое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(практическое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93C" w:rsidRDefault="0055493C"/>
        </w:tc>
      </w:tr>
    </w:tbl>
    <w:p w:rsidR="0055493C" w:rsidRDefault="0055493C">
      <w:pPr>
        <w:sectPr w:rsidR="00554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93C" w:rsidRDefault="00EB7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55493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93C" w:rsidRDefault="00554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3C" w:rsidRDefault="0055493C"/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Гуманизм как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благотворители в истории. Благотворительность как нравственный </w:t>
            </w: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93C" w:rsidRDefault="0055493C">
            <w:pPr>
              <w:spacing w:after="0"/>
              <w:ind w:left="135"/>
            </w:pPr>
          </w:p>
        </w:tc>
      </w:tr>
      <w:tr w:rsidR="0055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93C" w:rsidRPr="00EB78F4" w:rsidRDefault="00EB78F4">
            <w:pPr>
              <w:spacing w:after="0"/>
              <w:ind w:left="135"/>
              <w:rPr>
                <w:lang w:val="ru-RU"/>
              </w:rPr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 w:rsidRPr="00EB7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93C" w:rsidRDefault="00EB7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93C" w:rsidRDefault="0055493C"/>
        </w:tc>
      </w:tr>
    </w:tbl>
    <w:p w:rsidR="0055493C" w:rsidRDefault="0055493C">
      <w:pPr>
        <w:sectPr w:rsidR="00554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93C" w:rsidRDefault="0055493C">
      <w:pPr>
        <w:sectPr w:rsidR="0055493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EB78F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493C"/>
    <w:rsid w:val="0055493C"/>
    <w:rsid w:val="00E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9308</Words>
  <Characters>53059</Characters>
  <Application>Microsoft Office Word</Application>
  <DocSecurity>0</DocSecurity>
  <Lines>442</Lines>
  <Paragraphs>124</Paragraphs>
  <ScaleCrop>false</ScaleCrop>
  <Company/>
  <LinksUpToDate>false</LinksUpToDate>
  <CharactersWithSpaces>62243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2025-03-30T11:54:00Z</dcterms:created>
  <dcterms:modified xsi:type="dcterms:W3CDTF">2025-03-30T11:58:00Z</dcterms:modified>
</cp:coreProperties>
</file>